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脱毛治疗</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https://mtf.wiki/zh-cn/docs/hair-removal</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4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9  脱毛治疗</w:t>
      </w:r>
    </w:p>
    <w:p>
      <w:pPr>
        <w:spacing w:before="0" w:after="20"/>
        <w:ind w:left="312"/>
      </w:pPr>
      <w:r>
        <w:rPr>
          <w:rFonts w:ascii="Calibri" w:hAnsi="Calibri" w:cs="Calibri" w:eastAsia="宋体"/>
          <w:b w:val="0"/>
          <w:color w:val="6B7280"/>
          <w:sz w:val="19"/>
        </w:rPr>
        <w:t>9.1  脱毛治疗综述</w:t>
      </w:r>
    </w:p>
    <w:p>
      <w:pPr>
        <w:spacing w:before="0" w:after="20"/>
        <w:ind w:left="312"/>
      </w:pPr>
      <w:r>
        <w:rPr>
          <w:rFonts w:ascii="Calibri" w:hAnsi="Calibri" w:cs="Calibri" w:eastAsia="宋体"/>
          <w:b w:val="0"/>
          <w:color w:val="6B7280"/>
          <w:sz w:val="19"/>
        </w:rPr>
        <w:t>9.2  上海</w:t>
      </w:r>
    </w:p>
    <w:p>
      <w:pPr>
        <w:spacing w:before="0" w:after="20"/>
        <w:ind w:left="624"/>
      </w:pPr>
      <w:r>
        <w:rPr>
          <w:rFonts w:ascii="Calibri" w:hAnsi="Calibri" w:cs="Calibri" w:eastAsia="宋体"/>
          <w:b w:val="0"/>
          <w:color w:val="6B7280"/>
          <w:sz w:val="19"/>
        </w:rPr>
        <w:t>9.2.1  上海九院 激光脱毛</w:t>
      </w:r>
    </w:p>
    <w:p>
      <w:r>
        <w:br w:type="page"/>
      </w:r>
    </w:p>
    <w:p>
      <w:pPr>
        <w:pStyle w:val="Heading1"/>
      </w:pPr>
      <w:r>
        <w:rPr>
          <w:rFonts w:ascii="Calibri" w:hAnsi="Calibri" w:cs="Calibri" w:eastAsia="微软雅黑"/>
        </w:rPr>
        <w:t>9  脱毛治疗</w:t>
      </w:r>
    </w:p>
    <w:p>
      <w:pPr>
        <w:spacing w:after="160"/>
      </w:pPr>
      <w:r>
        <w:rPr>
          <w:rFonts w:ascii="Calibri" w:hAnsi="Calibri" w:cs="Calibri" w:eastAsia="宋体"/>
          <w:color w:val="6B7280"/>
          <w:sz w:val="16"/>
        </w:rPr>
        <w:t>原文：https://mtf.wiki/zh-cn/docs/hair-removal</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9.1  脱毛治疗综述</w:t>
      </w:r>
    </w:p>
    <w:p>
      <w:pPr>
        <w:spacing w:after="160"/>
      </w:pPr>
      <w:r>
        <w:rPr>
          <w:rFonts w:ascii="Calibri" w:hAnsi="Calibri" w:cs="Calibri" w:eastAsia="宋体"/>
          <w:color w:val="6B7280"/>
          <w:sz w:val="16"/>
        </w:rPr>
        <w:t>原文：https://mtf.wiki/zh-cn/docs/hair-removal/overview-hair-removal · 最近更新：2026年2月19日</w:t>
      </w:r>
    </w:p>
    <w:p>
      <w:pPr>
        <w:pStyle w:val="Heading3"/>
      </w:pPr>
      <w:r>
        <w:rPr>
          <w:rFonts w:ascii="Calibri" w:hAnsi="Calibri" w:cs="Calibri" w:eastAsia="宋体"/>
        </w:rPr>
        <w:t>0. 前言</w:t>
      </w:r>
    </w:p>
    <w:p>
      <w:pPr>
        <w:spacing w:after="100"/>
      </w:pPr>
      <w:r>
        <w:rPr>
          <w:rFonts w:ascii="Calibri" w:hAnsi="Calibri" w:cs="Calibri" w:eastAsia="宋体"/>
        </w:rPr>
        <w:t>欢迎来到毛发和脱毛治疗介绍板块。在这里你将了解到：</w:t>
      </w:r>
    </w:p>
    <w:p>
      <w:pPr>
        <w:spacing w:before="20" w:after="40"/>
        <w:ind w:left="425" w:hanging="312"/>
      </w:pPr>
      <w:r>
        <w:rPr>
          <w:rFonts w:ascii="Calibri" w:hAnsi="Calibri" w:cs="Calibri" w:eastAsia="宋体"/>
        </w:rPr>
        <w:t xml:space="preserve">• </w:t>
      </w:r>
      <w:r>
        <w:rPr>
          <w:rFonts w:ascii="Calibri" w:hAnsi="Calibri" w:cs="Calibri" w:eastAsia="宋体"/>
        </w:rPr>
        <w:t>毛发生长的原理</w:t>
      </w:r>
    </w:p>
    <w:p>
      <w:pPr>
        <w:spacing w:before="20" w:after="40"/>
        <w:ind w:left="425" w:hanging="312"/>
      </w:pPr>
      <w:r>
        <w:rPr>
          <w:rFonts w:ascii="Calibri" w:hAnsi="Calibri" w:cs="Calibri" w:eastAsia="宋体"/>
        </w:rPr>
        <w:t xml:space="preserve">• </w:t>
      </w:r>
      <w:r>
        <w:rPr>
          <w:rFonts w:ascii="Calibri" w:hAnsi="Calibri" w:cs="Calibri" w:eastAsia="宋体"/>
        </w:rPr>
        <w:t>不同脱毛方式的原理及效果</w:t>
      </w:r>
    </w:p>
    <w:p>
      <w:pPr>
        <w:spacing w:before="20" w:after="40"/>
        <w:ind w:left="425" w:hanging="312"/>
      </w:pPr>
      <w:r>
        <w:rPr>
          <w:rFonts w:ascii="Calibri" w:hAnsi="Calibri" w:cs="Calibri" w:eastAsia="宋体"/>
        </w:rPr>
        <w:t xml:space="preserve">• </w:t>
      </w:r>
      <w:r>
        <w:rPr>
          <w:rFonts w:ascii="Calibri" w:hAnsi="Calibri" w:cs="Calibri" w:eastAsia="宋体"/>
        </w:rPr>
        <w:t>常见脱毛方法的分类</w:t>
      </w:r>
    </w:p>
    <w:p>
      <w:pPr>
        <w:spacing w:before="20" w:after="40"/>
        <w:ind w:left="425" w:hanging="312"/>
      </w:pPr>
      <w:r>
        <w:rPr>
          <w:rFonts w:ascii="Calibri" w:hAnsi="Calibri" w:cs="Calibri" w:eastAsia="宋体"/>
        </w:rPr>
        <w:t xml:space="preserve">• </w:t>
      </w:r>
      <w:r>
        <w:rPr>
          <w:rFonts w:ascii="Calibri" w:hAnsi="Calibri" w:cs="Calibri" w:eastAsia="宋体"/>
        </w:rPr>
        <w:t>医用光学/能量脱毛的治疗流程和注意事项</w:t>
      </w:r>
    </w:p>
    <w:p>
      <w:pPr>
        <w:spacing w:before="20" w:after="40"/>
        <w:ind w:left="425" w:hanging="312"/>
      </w:pPr>
      <w:r>
        <w:rPr>
          <w:rFonts w:ascii="Calibri" w:hAnsi="Calibri" w:cs="Calibri" w:eastAsia="宋体"/>
        </w:rPr>
        <w:t xml:space="preserve">• </w:t>
      </w:r>
      <w:r>
        <w:rPr>
          <w:rFonts w:ascii="Calibri" w:hAnsi="Calibri" w:cs="Calibri" w:eastAsia="宋体"/>
        </w:rPr>
        <w:t>常见误区和疑问</w:t>
      </w:r>
    </w:p>
    <w:p>
      <w:pPr>
        <w:spacing w:after="100"/>
      </w:pPr>
      <w:r>
        <w:rPr>
          <w:rFonts w:ascii="Calibri" w:hAnsi="Calibri" w:cs="Calibri" w:eastAsia="宋体"/>
          <w:b/>
        </w:rPr>
        <w:t>请注意，本站尽可能以简洁、通俗的语言来普及毛发相关知识，但因篇幅所限，本站无法做到面面俱到，也不能代替权威的医学指导。</w:t>
      </w:r>
    </w:p>
    <w:p>
      <w:pPr>
        <w:pStyle w:val="Heading3"/>
      </w:pPr>
      <w:r>
        <w:rPr>
          <w:rFonts w:ascii="Calibri" w:hAnsi="Calibri" w:cs="Calibri" w:eastAsia="宋体"/>
        </w:rPr>
        <w:t>1. 毛发生长与脱毛原理</w:t>
      </w:r>
    </w:p>
    <w:p>
      <w:pPr>
        <w:pStyle w:val="Heading4"/>
      </w:pPr>
      <w:r>
        <w:rPr>
          <w:rFonts w:ascii="Calibri" w:hAnsi="Calibri" w:cs="Calibri" w:eastAsia="宋体"/>
        </w:rPr>
        <w:t>解剖结构</w:t>
      </w:r>
    </w:p>
    <w:p>
      <w:pPr>
        <w:spacing w:after="100"/>
      </w:pPr>
      <w:r>
        <w:rPr>
          <w:rFonts w:ascii="Calibri" w:hAnsi="Calibri" w:cs="Calibri" w:eastAsia="宋体"/>
        </w:rPr>
        <w:t>首先来了解</w:t>
      </w:r>
      <w:r>
        <w:rPr>
          <w:rFonts w:ascii="Calibri" w:hAnsi="Calibri" w:cs="Calibri" w:eastAsia="宋体"/>
          <w:b/>
        </w:rPr>
        <w:t>毛囊单位</w:t>
      </w:r>
      <w:r>
        <w:rPr>
          <w:rFonts w:ascii="Calibri" w:hAnsi="Calibri" w:cs="Calibri" w:eastAsia="宋体"/>
        </w:rPr>
        <w:t>，它指共享一个开口及附属结构（皮脂腺、立毛肌）的</w:t>
      </w:r>
      <w:r>
        <w:rPr>
          <w:rFonts w:ascii="Calibri" w:hAnsi="Calibri" w:cs="Calibri" w:eastAsia="宋体"/>
          <w:b/>
        </w:rPr>
        <w:t>一簇毛囊</w:t>
      </w:r>
      <w:r>
        <w:rPr>
          <w:rFonts w:ascii="Calibri" w:hAnsi="Calibri" w:cs="Calibri" w:eastAsia="宋体"/>
        </w:rPr>
        <w:t>（不同部位数目不同，胡须/腋/阴部更常多根）。</w:t>
      </w:r>
    </w:p>
    <w:p>
      <w:pPr>
        <w:spacing w:after="100"/>
      </w:pPr>
      <w:r>
        <w:rPr>
          <w:rFonts w:ascii="Calibri" w:hAnsi="Calibri" w:cs="Calibri" w:eastAsia="宋体"/>
          <w:b/>
        </w:rPr>
        <w:t>区段</w:t>
      </w:r>
      <w:r>
        <w:rPr>
          <w:rFonts w:ascii="Calibri" w:hAnsi="Calibri" w:cs="Calibri" w:eastAsia="宋体"/>
        </w:rPr>
        <w:t>（自表至深）</w:t>
      </w:r>
    </w:p>
    <w:p>
      <w:pPr>
        <w:spacing w:before="20" w:after="40"/>
        <w:ind w:left="425" w:hanging="312"/>
      </w:pPr>
      <w:r>
        <w:rPr>
          <w:rFonts w:ascii="Calibri" w:hAnsi="Calibri" w:cs="Calibri" w:eastAsia="宋体"/>
        </w:rPr>
        <w:t xml:space="preserve">• </w:t>
      </w:r>
      <w:r>
        <w:rPr>
          <w:rFonts w:ascii="Calibri" w:hAnsi="Calibri" w:cs="Calibri" w:eastAsia="宋体"/>
          <w:b/>
        </w:rPr>
        <w:t>毛孔</w:t>
      </w:r>
      <w:r>
        <w:rPr>
          <w:rFonts w:ascii="Calibri" w:hAnsi="Calibri" w:cs="Calibri" w:eastAsia="宋体"/>
        </w:rPr>
        <w:t>：毛囊口到皮脂腺开口处。</w:t>
      </w:r>
    </w:p>
    <w:p>
      <w:pPr>
        <w:spacing w:before="20" w:after="40"/>
        <w:ind w:left="425" w:hanging="312"/>
      </w:pPr>
      <w:r>
        <w:rPr>
          <w:rFonts w:ascii="Calibri" w:hAnsi="Calibri" w:cs="Calibri" w:eastAsia="宋体"/>
        </w:rPr>
        <w:t xml:space="preserve">• </w:t>
      </w:r>
      <w:r>
        <w:rPr>
          <w:rFonts w:ascii="Calibri" w:hAnsi="Calibri" w:cs="Calibri" w:eastAsia="宋体"/>
          <w:b/>
        </w:rPr>
        <w:t>峡部</w:t>
      </w:r>
      <w:r>
        <w:rPr>
          <w:rFonts w:ascii="Calibri" w:hAnsi="Calibri" w:cs="Calibri" w:eastAsia="宋体"/>
        </w:rPr>
        <w:t>：皮脂腺开口下方至竖毛肌附着点之间；此处外根鞘与</w:t>
      </w:r>
      <w:r>
        <w:rPr>
          <w:rFonts w:ascii="Calibri" w:hAnsi="Calibri" w:cs="Calibri" w:eastAsia="宋体"/>
          <w:b/>
        </w:rPr>
        <w:t>隆起区</w:t>
      </w:r>
      <w:r>
        <w:rPr>
          <w:rFonts w:ascii="Calibri" w:hAnsi="Calibri" w:cs="Calibri" w:eastAsia="宋体"/>
        </w:rPr>
        <w:t>关系密切。</w:t>
      </w:r>
    </w:p>
    <w:p>
      <w:pPr>
        <w:spacing w:before="20" w:after="40"/>
        <w:ind w:left="425" w:hanging="312"/>
      </w:pPr>
      <w:r>
        <w:rPr>
          <w:rFonts w:ascii="Calibri" w:hAnsi="Calibri" w:cs="Calibri" w:eastAsia="宋体"/>
        </w:rPr>
        <w:t xml:space="preserve">• </w:t>
      </w:r>
      <w:r>
        <w:rPr>
          <w:rFonts w:ascii="Calibri" w:hAnsi="Calibri" w:cs="Calibri" w:eastAsia="宋体"/>
          <w:b/>
        </w:rPr>
        <w:t>隆起区</w:t>
      </w:r>
      <w:r>
        <w:rPr>
          <w:rFonts w:ascii="Calibri" w:hAnsi="Calibri" w:cs="Calibri" w:eastAsia="宋体"/>
        </w:rPr>
        <w:t>：毛囊干细胞的主要储库，复发生长的关键。</w:t>
      </w:r>
      <w:r>
        <w:rPr>
          <w:rFonts w:ascii="Calibri" w:hAnsi="Calibri" w:cs="Calibri" w:eastAsia="宋体"/>
          <w:b/>
        </w:rPr>
        <w:t>隆起区</w:t>
      </w:r>
      <w:r>
        <w:rPr>
          <w:rFonts w:ascii="Calibri" w:hAnsi="Calibri" w:cs="Calibri" w:eastAsia="宋体"/>
        </w:rPr>
        <w:t>贴在毛囊外周壁上，而不是在中轴的毛干通道里。</w:t>
      </w:r>
    </w:p>
    <w:p>
      <w:pPr>
        <w:spacing w:before="20" w:after="40"/>
        <w:ind w:left="425" w:hanging="312"/>
      </w:pPr>
      <w:r>
        <w:rPr>
          <w:rFonts w:ascii="Calibri" w:hAnsi="Calibri" w:cs="Calibri" w:eastAsia="宋体"/>
        </w:rPr>
        <w:t xml:space="preserve">• </w:t>
      </w:r>
      <w:r>
        <w:rPr>
          <w:rFonts w:ascii="Calibri" w:hAnsi="Calibri" w:cs="Calibri" w:eastAsia="宋体"/>
          <w:b/>
        </w:rPr>
        <w:t>毛囊上部</w:t>
      </w:r>
      <w:r>
        <w:rPr>
          <w:rFonts w:ascii="Calibri" w:hAnsi="Calibri" w:cs="Calibri" w:eastAsia="宋体"/>
        </w:rPr>
        <w:t>：位于球部之上，是毛母质细胞向上分化、角化的过渡区。</w:t>
      </w:r>
    </w:p>
    <w:p>
      <w:pPr>
        <w:spacing w:before="20" w:after="40"/>
        <w:ind w:left="425" w:hanging="312"/>
      </w:pPr>
      <w:r>
        <w:rPr>
          <w:rFonts w:ascii="Calibri" w:hAnsi="Calibri" w:cs="Calibri" w:eastAsia="宋体"/>
        </w:rPr>
        <w:t xml:space="preserve">• </w:t>
      </w:r>
      <w:r>
        <w:rPr>
          <w:rFonts w:ascii="Calibri" w:hAnsi="Calibri" w:cs="Calibri" w:eastAsia="宋体"/>
          <w:b/>
        </w:rPr>
        <w:t>球部（毛球）</w:t>
      </w:r>
      <w:r>
        <w:rPr>
          <w:rFonts w:ascii="Calibri" w:hAnsi="Calibri" w:cs="Calibri" w:eastAsia="宋体"/>
        </w:rPr>
        <w:t>：最深端，含</w:t>
      </w:r>
      <w:r>
        <w:rPr>
          <w:rFonts w:ascii="Calibri" w:hAnsi="Calibri" w:cs="Calibri" w:eastAsia="宋体"/>
          <w:b/>
        </w:rPr>
        <w:t>毛母质细胞</w:t>
      </w:r>
      <w:r>
        <w:rPr>
          <w:rFonts w:ascii="Calibri" w:hAnsi="Calibri" w:cs="Calibri" w:eastAsia="宋体"/>
        </w:rPr>
        <w:t>与</w:t>
      </w:r>
      <w:r>
        <w:rPr>
          <w:rFonts w:ascii="Calibri" w:hAnsi="Calibri" w:cs="Calibri" w:eastAsia="宋体"/>
          <w:b/>
        </w:rPr>
        <w:t>黑色素细胞</w:t>
      </w:r>
      <w:r>
        <w:rPr>
          <w:rFonts w:ascii="Calibri" w:hAnsi="Calibri" w:cs="Calibri" w:eastAsia="宋体"/>
        </w:rPr>
        <w:t>，下方嵌着</w:t>
      </w:r>
      <w:r>
        <w:rPr>
          <w:rFonts w:ascii="Calibri" w:hAnsi="Calibri" w:cs="Calibri" w:eastAsia="宋体"/>
          <w:b/>
        </w:rPr>
        <w:t>真皮乳头</w:t>
      </w:r>
      <w:r>
        <w:rPr>
          <w:rFonts w:ascii="Calibri" w:hAnsi="Calibri" w:cs="Calibri" w:eastAsia="宋体"/>
        </w:rPr>
        <w:t>，提供信号和营养。</w:t>
      </w:r>
    </w:p>
    <w:p>
      <w:pPr>
        <w:pStyle w:val="Heading4"/>
      </w:pPr>
      <w:r>
        <w:rPr>
          <w:rFonts w:ascii="Calibri" w:hAnsi="Calibri" w:cs="Calibri" w:eastAsia="宋体"/>
        </w:rPr>
        <w:t>生长周期</w:t>
      </w:r>
    </w:p>
    <w:p>
      <w:pPr>
        <w:spacing w:after="100"/>
      </w:pPr>
      <w:r>
        <w:rPr>
          <w:rFonts w:ascii="Calibri" w:hAnsi="Calibri" w:cs="Calibri" w:eastAsia="宋体"/>
        </w:rPr>
        <w:t>毛发的生长遵循一定的周期，不同部位的毛发生长周期存在差异，但主要经历以下过程：</w:t>
      </w:r>
    </w:p>
    <w:p>
      <w:pPr>
        <w:spacing w:before="20" w:after="40"/>
        <w:ind w:left="425" w:hanging="312"/>
      </w:pPr>
      <w:r>
        <w:rPr>
          <w:rFonts w:ascii="Calibri" w:hAnsi="Calibri" w:cs="Calibri" w:eastAsia="宋体"/>
        </w:rPr>
        <w:t xml:space="preserve">• </w:t>
      </w:r>
      <w:r>
        <w:rPr>
          <w:rFonts w:ascii="Calibri" w:hAnsi="Calibri" w:cs="Calibri" w:eastAsia="宋体"/>
          <w:b/>
        </w:rPr>
        <w:t>生长期</w:t>
      </w:r>
      <w:r>
        <w:rPr>
          <w:rFonts w:ascii="Calibri" w:hAnsi="Calibri" w:cs="Calibri" w:eastAsia="宋体"/>
        </w:rPr>
        <w:t>：毛母质细胞高度增殖、色素活跃、毛囊深且「湿」。</w:t>
      </w:r>
      <w:r>
        <w:rPr>
          <w:rFonts w:ascii="Calibri" w:hAnsi="Calibri" w:cs="Calibri" w:eastAsia="宋体"/>
          <w:b/>
        </w:rPr>
        <w:t>此时装置治疗最「好打」</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退行期</w:t>
      </w:r>
      <w:r>
        <w:rPr>
          <w:rFonts w:ascii="Calibri" w:hAnsi="Calibri" w:cs="Calibri" w:eastAsia="宋体"/>
        </w:rPr>
        <w:t>：快速凋亡回缩，球部上移，色素减少。</w:t>
      </w:r>
    </w:p>
    <w:p>
      <w:pPr>
        <w:spacing w:before="20" w:after="40"/>
        <w:ind w:left="425" w:hanging="312"/>
      </w:pPr>
      <w:r>
        <w:rPr>
          <w:rFonts w:ascii="Calibri" w:hAnsi="Calibri" w:cs="Calibri" w:eastAsia="宋体"/>
        </w:rPr>
        <w:t xml:space="preserve">• </w:t>
      </w:r>
      <w:r>
        <w:rPr>
          <w:rFonts w:ascii="Calibri" w:hAnsi="Calibri" w:cs="Calibri" w:eastAsia="宋体"/>
          <w:b/>
        </w:rPr>
        <w:t>休止期</w:t>
      </w:r>
      <w:r>
        <w:rPr>
          <w:rFonts w:ascii="Calibri" w:hAnsi="Calibri" w:cs="Calibri" w:eastAsia="宋体"/>
          <w:vertAlign w:val="superscript"/>
        </w:rPr>
        <w:t>1</w:t>
      </w:r>
      <w:r>
        <w:rPr>
          <w:rFonts w:ascii="Calibri" w:hAnsi="Calibri" w:cs="Calibri" w:eastAsia="宋体"/>
        </w:rPr>
        <w:t>：形成</w:t>
      </w:r>
      <w:r>
        <w:rPr>
          <w:rFonts w:ascii="Calibri" w:hAnsi="Calibri" w:cs="Calibri" w:eastAsia="宋体"/>
          <w:b/>
        </w:rPr>
        <w:t>棒状毛</w:t>
      </w:r>
      <w:r>
        <w:rPr>
          <w:rFonts w:ascii="Calibri" w:hAnsi="Calibri" w:cs="Calibri" w:eastAsia="宋体"/>
        </w:rPr>
        <w:t>，位置较浅、代谢低，随后</w:t>
      </w:r>
      <w:r>
        <w:rPr>
          <w:rFonts w:ascii="Calibri" w:hAnsi="Calibri" w:cs="Calibri" w:eastAsia="宋体"/>
          <w:b/>
        </w:rPr>
        <w:t>脱落</w:t>
      </w:r>
      <w:r>
        <w:rPr>
          <w:rFonts w:ascii="Calibri" w:hAnsi="Calibri" w:cs="Calibri" w:eastAsia="宋体"/>
        </w:rPr>
        <w:t>。</w:t>
      </w:r>
    </w:p>
    <w:p>
      <w:pPr>
        <w:spacing w:after="100"/>
      </w:pPr>
      <w:r>
        <w:rPr>
          <w:rFonts w:ascii="Calibri" w:hAnsi="Calibri" w:cs="Calibri" w:eastAsia="宋体"/>
          <w:b/>
        </w:rPr>
        <w:t>同时处于理想阶段（生长期）的比例有限</w:t>
      </w:r>
      <w:r>
        <w:rPr>
          <w:rFonts w:ascii="Calibri" w:hAnsi="Calibri" w:cs="Calibri" w:eastAsia="宋体"/>
        </w:rPr>
        <w:t>，毛囊单位内兄弟毛囊会在局部竞争信号解除且自身毛乳头激活时进入生长期，这决定了永久整体毛发减少/永久脱毛都必须通过</w:t>
      </w:r>
      <w:r>
        <w:rPr>
          <w:rFonts w:ascii="Calibri" w:hAnsi="Calibri" w:cs="Calibri" w:eastAsia="宋体"/>
          <w:b/>
        </w:rPr>
        <w:t>多次覆盖</w:t>
      </w:r>
      <w:r>
        <w:rPr>
          <w:rFonts w:ascii="Calibri" w:hAnsi="Calibri" w:cs="Calibri" w:eastAsia="宋体"/>
        </w:rPr>
        <w:t>。</w:t>
      </w:r>
    </w:p>
    <w:p>
      <w:pPr>
        <w:pStyle w:val="Heading4"/>
      </w:pPr>
      <w:r>
        <w:rPr>
          <w:rFonts w:ascii="Calibri" w:hAnsi="Calibri" w:cs="Calibri" w:eastAsia="宋体"/>
        </w:rPr>
        <w:t>不同脱毛方法如何作用深层结构</w:t>
      </w:r>
    </w:p>
    <w:p>
      <w:pPr>
        <w:pStyle w:val="Heading5"/>
      </w:pPr>
      <w:r>
        <w:rPr>
          <w:rFonts w:ascii="Calibri" w:hAnsi="Calibri" w:cs="Calibri" w:eastAsia="宋体"/>
        </w:rPr>
        <w:t>术语澄清</w:t>
      </w:r>
    </w:p>
    <w:p>
      <w:pPr>
        <w:spacing w:before="20" w:after="40"/>
        <w:ind w:left="425" w:hanging="312"/>
      </w:pPr>
      <w:r>
        <w:rPr>
          <w:rFonts w:ascii="Calibri" w:hAnsi="Calibri" w:cs="Calibri" w:eastAsia="宋体"/>
        </w:rPr>
        <w:t xml:space="preserve">• </w:t>
      </w:r>
      <w:r>
        <w:rPr>
          <w:rFonts w:ascii="Calibri" w:hAnsi="Calibri" w:cs="Calibri" w:eastAsia="宋体"/>
          <w:b/>
        </w:rPr>
        <w:t>永久毛发减少</w:t>
      </w:r>
      <w:r>
        <w:rPr>
          <w:rFonts w:ascii="Calibri" w:hAnsi="Calibri" w:cs="Calibri" w:eastAsia="宋体"/>
        </w:rPr>
        <w:t>：指</w:t>
      </w:r>
      <w:r>
        <w:rPr>
          <w:rFonts w:ascii="Calibri" w:hAnsi="Calibri" w:cs="Calibri" w:eastAsia="宋体"/>
          <w:b/>
        </w:rPr>
        <w:t>在完成一个疗程后</w:t>
      </w:r>
      <w:r>
        <w:rPr>
          <w:rFonts w:ascii="Calibri" w:hAnsi="Calibri" w:cs="Calibri" w:eastAsia="宋体"/>
        </w:rPr>
        <w:t xml:space="preserve">，于 </w:t>
      </w:r>
      <w:r>
        <w:rPr>
          <w:rFonts w:ascii="Calibri" w:hAnsi="Calibri" w:cs="Calibri" w:eastAsia="宋体"/>
          <w:b/>
        </w:rPr>
        <w:t>6/9/12 个月</w:t>
      </w:r>
      <w:r>
        <w:rPr>
          <w:rFonts w:ascii="Calibri" w:hAnsi="Calibri" w:cs="Calibri" w:eastAsia="宋体"/>
        </w:rPr>
        <w:t>随访观察到</w:t>
      </w:r>
      <w:r>
        <w:rPr>
          <w:rFonts w:ascii="Calibri" w:hAnsi="Calibri" w:cs="Calibri" w:eastAsia="宋体"/>
          <w:b/>
        </w:rPr>
        <w:t>再生毛发数量的长期、稳定下降</w:t>
      </w:r>
      <w:r>
        <w:rPr>
          <w:rFonts w:ascii="Calibri" w:hAnsi="Calibri" w:cs="Calibri" w:eastAsia="宋体"/>
        </w:rPr>
        <w:t>；</w:t>
      </w:r>
      <w:r>
        <w:rPr>
          <w:rFonts w:ascii="Calibri" w:hAnsi="Calibri" w:cs="Calibri" w:eastAsia="宋体"/>
          <w:b/>
        </w:rPr>
        <w:t>不等同</w:t>
      </w:r>
      <w:r>
        <w:rPr>
          <w:rFonts w:ascii="Calibri" w:hAnsi="Calibri" w:cs="Calibri" w:eastAsia="宋体"/>
        </w:rPr>
        <w:t>于「所有毛发永不再生」</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永久脱毛</w:t>
      </w:r>
      <w:r>
        <w:rPr>
          <w:rFonts w:ascii="Calibri" w:hAnsi="Calibri" w:cs="Calibri" w:eastAsia="宋体"/>
        </w:rPr>
        <w:t>：特指电解脱毛。</w:t>
      </w:r>
    </w:p>
    <w:p>
      <w:pPr>
        <w:spacing w:before="120" w:after="120"/>
        <w:pBdr>
          <w:bottom w:val="single" w:sz="6" w:space="1" w:color="C9CDD4"/>
        </w:pBdr>
      </w:pPr>
    </w:p>
    <w:p>
      <w:pPr>
        <w:pStyle w:val="Heading5"/>
      </w:pPr>
      <w:r>
        <w:rPr>
          <w:rFonts w:ascii="Calibri" w:hAnsi="Calibri" w:cs="Calibri" w:eastAsia="宋体"/>
        </w:rPr>
        <w:t>A. 激光/强脉冲光 (Laser/IPL)</w:t>
      </w:r>
    </w:p>
    <w:p>
      <w:pPr>
        <w:shd w:val="clear" w:color="auto" w:fill="F7F8FA"/>
        <w:pBdr>
          <w:left w:val="single" w:sz="18" w:space="6" w:color="C9CDD4"/>
        </w:pBdr>
        <w:spacing w:after="40"/>
      </w:pPr>
      <w:r>
        <w:rPr>
          <w:rFonts w:ascii="Calibri" w:hAnsi="Calibri" w:cs="Calibri" w:eastAsia="宋体"/>
        </w:rPr>
        <w:t>实现</w:t>
      </w:r>
      <w:r>
        <w:rPr>
          <w:rFonts w:ascii="Calibri" w:hAnsi="Calibri" w:cs="Calibri" w:eastAsia="宋体"/>
          <w:b/>
        </w:rPr>
        <w:t>永久毛发减少</w:t>
      </w:r>
      <w:r>
        <w:rPr>
          <w:rFonts w:ascii="Calibri" w:hAnsi="Calibri" w:cs="Calibri" w:eastAsia="宋体"/>
        </w:rPr>
        <w:t>的常见手段</w:t>
      </w:r>
    </w:p>
    <w:p>
      <w:pPr>
        <w:spacing w:before="20" w:after="40"/>
        <w:ind w:left="425" w:hanging="312"/>
      </w:pPr>
      <w:r>
        <w:rPr>
          <w:rFonts w:ascii="Calibri" w:hAnsi="Calibri" w:cs="Calibri" w:eastAsia="宋体"/>
        </w:rPr>
        <w:t xml:space="preserve">• </w:t>
      </w:r>
      <w:r>
        <w:rPr>
          <w:rFonts w:ascii="Calibri" w:hAnsi="Calibri" w:cs="Calibri" w:eastAsia="宋体"/>
        </w:rPr>
        <w:t>通过使黑色素吸收特定波段的激光并转化为热能，自毛球向隆起区扩散，造成</w:t>
      </w:r>
      <w:r>
        <w:rPr>
          <w:rFonts w:ascii="Calibri" w:hAnsi="Calibri" w:cs="Calibri" w:eastAsia="宋体"/>
          <w:b/>
        </w:rPr>
        <w:t>不可逆细胞损伤</w:t>
      </w:r>
      <w:r>
        <w:rPr>
          <w:rFonts w:ascii="Calibri" w:hAnsi="Calibri" w:cs="Calibri" w:eastAsia="宋体"/>
        </w:rPr>
        <w:t>，从而抑制再生</w:t>
      </w:r>
      <w:r>
        <w:rPr>
          <w:rFonts w:ascii="Calibri" w:hAnsi="Calibri" w:cs="Calibri" w:eastAsia="宋体"/>
          <w:vertAlign w:val="superscript"/>
        </w:rPr>
        <w:t>4</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阶段敏感性</w:t>
      </w:r>
      <w:r>
        <w:rPr>
          <w:rFonts w:ascii="Calibri" w:hAnsi="Calibri" w:cs="Calibri" w:eastAsia="宋体"/>
        </w:rPr>
        <w:t>：</w:t>
      </w:r>
      <w:r>
        <w:rPr>
          <w:rFonts w:ascii="Calibri" w:hAnsi="Calibri" w:cs="Calibri" w:eastAsia="宋体"/>
          <w:b/>
        </w:rPr>
        <w:t>生长期毛发</w:t>
      </w:r>
      <w:r>
        <w:rPr>
          <w:rFonts w:ascii="Calibri" w:hAnsi="Calibri" w:cs="Calibri" w:eastAsia="宋体"/>
        </w:rPr>
        <w:t>黑色素多、毛球位置深、导热更易到达关键结构，此为</w:t>
      </w:r>
      <w:r>
        <w:rPr>
          <w:rFonts w:ascii="Calibri" w:hAnsi="Calibri" w:cs="Calibri" w:eastAsia="宋体"/>
          <w:b/>
        </w:rPr>
        <w:t>最佳时机</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限制</w:t>
      </w:r>
      <w:r>
        <w:rPr>
          <w:rFonts w:ascii="Calibri" w:hAnsi="Calibri" w:cs="Calibri" w:eastAsia="宋体"/>
        </w:rPr>
        <w:t>：</w:t>
      </w:r>
      <w:r>
        <w:rPr>
          <w:rFonts w:ascii="Calibri" w:hAnsi="Calibri" w:cs="Calibri" w:eastAsia="宋体"/>
          <w:b/>
        </w:rPr>
        <w:t>色素依赖</w:t>
      </w:r>
      <w:r>
        <w:rPr>
          <w:rFonts w:ascii="Calibri" w:hAnsi="Calibri" w:cs="Calibri" w:eastAsia="宋体"/>
        </w:rPr>
        <w:t>与</w:t>
      </w:r>
      <w:r>
        <w:rPr>
          <w:rFonts w:ascii="Calibri" w:hAnsi="Calibri" w:cs="Calibri" w:eastAsia="宋体"/>
          <w:b/>
        </w:rPr>
        <w:t>热扩散距离</w:t>
      </w:r>
      <w:r>
        <w:rPr>
          <w:rFonts w:ascii="Calibri" w:hAnsi="Calibri" w:cs="Calibri" w:eastAsia="宋体"/>
        </w:rPr>
        <w:t>决定了对浅细毛/深部目标的穿透与杀伤上限。</w:t>
      </w:r>
    </w:p>
    <w:p>
      <w:pPr>
        <w:spacing w:before="120" w:after="120"/>
        <w:pBdr>
          <w:bottom w:val="single" w:sz="6" w:space="1" w:color="C9CDD4"/>
        </w:pBdr>
      </w:pPr>
    </w:p>
    <w:p>
      <w:pPr>
        <w:pStyle w:val="Heading5"/>
      </w:pPr>
      <w:r>
        <w:rPr>
          <w:rFonts w:ascii="Calibri" w:hAnsi="Calibri" w:cs="Calibri" w:eastAsia="宋体"/>
        </w:rPr>
        <w:t>B. 电解脱毛</w:t>
      </w:r>
    </w:p>
    <w:p>
      <w:pPr>
        <w:shd w:val="clear" w:color="auto" w:fill="F7F8FA"/>
        <w:pBdr>
          <w:left w:val="single" w:sz="18" w:space="6" w:color="C9CDD4"/>
        </w:pBdr>
        <w:spacing w:after="40"/>
      </w:pPr>
      <w:r>
        <w:rPr>
          <w:rFonts w:ascii="Calibri" w:hAnsi="Calibri" w:cs="Calibri" w:eastAsia="宋体"/>
        </w:rPr>
        <w:t>面向</w:t>
      </w:r>
      <w:r>
        <w:rPr>
          <w:rFonts w:ascii="Calibri" w:hAnsi="Calibri" w:cs="Calibri" w:eastAsia="宋体"/>
          <w:b/>
        </w:rPr>
        <w:t>任何毛色</w:t>
      </w:r>
      <w:r>
        <w:rPr>
          <w:rFonts w:ascii="Calibri" w:hAnsi="Calibri" w:cs="Calibri" w:eastAsia="宋体"/>
        </w:rPr>
        <w:t xml:space="preserve">，是实现 </w:t>
      </w:r>
      <w:r>
        <w:rPr>
          <w:rFonts w:ascii="Calibri" w:hAnsi="Calibri" w:cs="Calibri" w:eastAsia="宋体"/>
          <w:b/>
        </w:rPr>
        <w:t>永久脱毛</w:t>
      </w:r>
      <w:r>
        <w:rPr>
          <w:rFonts w:ascii="Calibri" w:hAnsi="Calibri" w:cs="Calibri" w:eastAsia="宋体"/>
        </w:rPr>
        <w:t xml:space="preserve"> 的路径。</w:t>
      </w:r>
    </w:p>
    <w:p>
      <w:pPr>
        <w:spacing w:after="100"/>
      </w:pPr>
      <w:r>
        <w:rPr>
          <w:rFonts w:ascii="Calibri" w:hAnsi="Calibri" w:cs="Calibri" w:eastAsia="宋体"/>
        </w:rPr>
        <w:t>分类：</w:t>
      </w:r>
    </w:p>
    <w:p>
      <w:pPr>
        <w:spacing w:before="20" w:after="40"/>
        <w:ind w:left="425" w:hanging="312"/>
      </w:pPr>
      <w:r>
        <w:rPr>
          <w:rFonts w:ascii="Calibri" w:hAnsi="Calibri" w:cs="Calibri" w:eastAsia="宋体"/>
        </w:rPr>
        <w:t xml:space="preserve">• </w:t>
      </w:r>
      <w:r>
        <w:rPr>
          <w:rFonts w:ascii="Calibri" w:hAnsi="Calibri" w:cs="Calibri" w:eastAsia="宋体"/>
          <w:b/>
        </w:rPr>
        <w:t>Thermolysis (RF/AC)</w:t>
      </w:r>
      <w:r>
        <w:rPr>
          <w:rFonts w:ascii="Calibri" w:hAnsi="Calibri" w:cs="Calibri" w:eastAsia="宋体"/>
        </w:rPr>
        <w:t>：电极尖端产生</w:t>
      </w:r>
      <w:r>
        <w:rPr>
          <w:rFonts w:ascii="Calibri" w:hAnsi="Calibri" w:cs="Calibri" w:eastAsia="宋体"/>
          <w:b/>
        </w:rPr>
        <w:t>焦灼性热凝</w:t>
      </w:r>
      <w:r>
        <w:rPr>
          <w:rFonts w:ascii="Calibri" w:hAnsi="Calibri" w:cs="Calibri" w:eastAsia="宋体"/>
        </w:rPr>
        <w:t>，在毛囊底部形成</w:t>
      </w:r>
      <w:r>
        <w:rPr>
          <w:rFonts w:ascii="Calibri" w:hAnsi="Calibri" w:cs="Calibri" w:eastAsia="宋体"/>
          <w:b/>
        </w:rPr>
        <w:t>凝固性坏死</w:t>
      </w:r>
      <w:r>
        <w:rPr>
          <w:rFonts w:ascii="Calibri" w:hAnsi="Calibri" w:cs="Calibri" w:eastAsia="宋体"/>
        </w:rPr>
        <w:t>，直接波及</w:t>
      </w:r>
      <w:r>
        <w:rPr>
          <w:rFonts w:ascii="Calibri" w:hAnsi="Calibri" w:cs="Calibri" w:eastAsia="宋体"/>
          <w:b/>
        </w:rPr>
        <w:t>真皮乳头</w:t>
      </w:r>
      <w:r>
        <w:rPr>
          <w:rFonts w:ascii="Calibri" w:hAnsi="Calibri" w:cs="Calibri" w:eastAsia="宋体"/>
        </w:rPr>
        <w:t>，并可累及</w:t>
      </w:r>
      <w:r>
        <w:rPr>
          <w:rFonts w:ascii="Calibri" w:hAnsi="Calibri" w:cs="Calibri" w:eastAsia="宋体"/>
          <w:b/>
        </w:rPr>
        <w:t>毛球</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Galvanic (DC)</w:t>
      </w:r>
      <w:r>
        <w:rPr>
          <w:rFonts w:ascii="Calibri" w:hAnsi="Calibri" w:cs="Calibri" w:eastAsia="宋体"/>
        </w:rPr>
        <w:t>：电解产生氢氧化钠，波及</w:t>
      </w:r>
      <w:r>
        <w:rPr>
          <w:rFonts w:ascii="Calibri" w:hAnsi="Calibri" w:cs="Calibri" w:eastAsia="宋体"/>
          <w:b/>
        </w:rPr>
        <w:t>真皮乳头</w:t>
      </w:r>
      <w:r>
        <w:rPr>
          <w:rFonts w:ascii="Calibri" w:hAnsi="Calibri" w:cs="Calibri" w:eastAsia="宋体"/>
        </w:rPr>
        <w:t>与邻近干细胞龛。</w:t>
      </w:r>
    </w:p>
    <w:p>
      <w:pPr>
        <w:spacing w:before="20" w:after="40"/>
        <w:ind w:left="425" w:hanging="312"/>
      </w:pPr>
      <w:r>
        <w:rPr>
          <w:rFonts w:ascii="Calibri" w:hAnsi="Calibri" w:cs="Calibri" w:eastAsia="宋体"/>
        </w:rPr>
        <w:t xml:space="preserve">• </w:t>
      </w:r>
      <w:r>
        <w:rPr>
          <w:rFonts w:ascii="Calibri" w:hAnsi="Calibri" w:cs="Calibri" w:eastAsia="宋体"/>
          <w:b/>
        </w:rPr>
        <w:t>Blend</w:t>
      </w:r>
      <w:r>
        <w:rPr>
          <w:rFonts w:ascii="Calibri" w:hAnsi="Calibri" w:cs="Calibri" w:eastAsia="宋体"/>
        </w:rPr>
        <w:t>：RF 提升温度与离子迁移率，</w:t>
      </w:r>
      <w:r>
        <w:rPr>
          <w:rFonts w:ascii="Calibri" w:hAnsi="Calibri" w:cs="Calibri" w:eastAsia="宋体"/>
          <w:b/>
        </w:rPr>
        <w:t>增强 DC 产碱</w:t>
      </w:r>
      <w:r>
        <w:rPr>
          <w:rFonts w:ascii="Calibri" w:hAnsi="Calibri" w:cs="Calibri" w:eastAsia="宋体"/>
        </w:rPr>
        <w:t>并协同热损伤。</w:t>
      </w:r>
    </w:p>
    <w:p>
      <w:pPr>
        <w:spacing w:after="100"/>
      </w:pPr>
      <w:r>
        <w:rPr>
          <w:rFonts w:ascii="Calibri" w:hAnsi="Calibri" w:cs="Calibri" w:eastAsia="宋体"/>
          <w:b/>
        </w:rPr>
        <w:t>阶段敏感性</w:t>
      </w:r>
      <w:r>
        <w:rPr>
          <w:rFonts w:ascii="Calibri" w:hAnsi="Calibri" w:cs="Calibri" w:eastAsia="宋体"/>
        </w:rPr>
        <w:t>：</w:t>
      </w:r>
      <w:r>
        <w:rPr>
          <w:rFonts w:ascii="Calibri" w:hAnsi="Calibri" w:cs="Calibri" w:eastAsia="宋体"/>
          <w:b/>
        </w:rPr>
        <w:t>生长期毛发</w:t>
      </w:r>
      <w:r>
        <w:rPr>
          <w:rFonts w:ascii="Calibri" w:hAnsi="Calibri" w:cs="Calibri" w:eastAsia="宋体"/>
        </w:rPr>
        <w:t>更理想（毛囊更深、组织含水量更利于在乳头区聚集能量与/或离子产物）。</w:t>
      </w:r>
    </w:p>
    <w:p>
      <w:pPr>
        <w:spacing w:before="120" w:after="120"/>
        <w:pBdr>
          <w:bottom w:val="single" w:sz="6" w:space="1" w:color="C9CDD4"/>
        </w:pBdr>
      </w:pPr>
    </w:p>
    <w:p>
      <w:pPr>
        <w:pStyle w:val="Heading5"/>
      </w:pPr>
      <w:r>
        <w:rPr>
          <w:rFonts w:ascii="Calibri" w:hAnsi="Calibri" w:cs="Calibri" w:eastAsia="宋体"/>
        </w:rPr>
        <w:t>C. 拔毛/蜜蜡</w:t>
      </w:r>
    </w:p>
    <w:p>
      <w:pPr>
        <w:spacing w:before="20" w:after="40"/>
        <w:ind w:left="425" w:hanging="312"/>
      </w:pPr>
      <w:r>
        <w:rPr>
          <w:rFonts w:ascii="Calibri" w:hAnsi="Calibri" w:cs="Calibri" w:eastAsia="宋体"/>
        </w:rPr>
        <w:t xml:space="preserve">• </w:t>
      </w:r>
      <w:r>
        <w:rPr>
          <w:rFonts w:ascii="Calibri" w:hAnsi="Calibri" w:cs="Calibri" w:eastAsia="宋体"/>
        </w:rPr>
        <w:t>通过</w:t>
      </w:r>
      <w:r>
        <w:rPr>
          <w:rFonts w:ascii="Calibri" w:hAnsi="Calibri" w:cs="Calibri" w:eastAsia="宋体"/>
          <w:b/>
        </w:rPr>
        <w:t>机械牵引</w:t>
      </w:r>
      <w:r>
        <w:rPr>
          <w:rFonts w:ascii="Calibri" w:hAnsi="Calibri" w:cs="Calibri" w:eastAsia="宋体"/>
        </w:rPr>
        <w:t>拔出毛干；处于</w:t>
      </w:r>
      <w:r>
        <w:rPr>
          <w:rFonts w:ascii="Calibri" w:hAnsi="Calibri" w:cs="Calibri" w:eastAsia="宋体"/>
          <w:b/>
        </w:rPr>
        <w:t>生长期</w:t>
      </w:r>
      <w:r>
        <w:rPr>
          <w:rFonts w:ascii="Calibri" w:hAnsi="Calibri" w:cs="Calibri" w:eastAsia="宋体"/>
        </w:rPr>
        <w:t>时毛球与外根鞘黏附紧密，而处于</w:t>
      </w:r>
      <w:r>
        <w:rPr>
          <w:rFonts w:ascii="Calibri" w:hAnsi="Calibri" w:cs="Calibri" w:eastAsia="宋体"/>
          <w:b/>
        </w:rPr>
        <w:t>休止期</w:t>
      </w:r>
      <w:r>
        <w:rPr>
          <w:rFonts w:ascii="Calibri" w:hAnsi="Calibri" w:cs="Calibri" w:eastAsia="宋体"/>
        </w:rPr>
        <w:t>的毛发为</w:t>
      </w:r>
      <w:r>
        <w:rPr>
          <w:rFonts w:ascii="Calibri" w:hAnsi="Calibri" w:cs="Calibri" w:eastAsia="宋体"/>
          <w:b/>
        </w:rPr>
        <w:t>棒状毛</w:t>
      </w:r>
      <w:r>
        <w:rPr>
          <w:rFonts w:ascii="Calibri" w:hAnsi="Calibri" w:cs="Calibri" w:eastAsia="宋体"/>
        </w:rPr>
        <w:t>，更易整体拔出</w:t>
      </w:r>
      <w:r>
        <w:rPr>
          <w:rFonts w:ascii="Calibri" w:hAnsi="Calibri" w:cs="Calibri" w:eastAsia="宋体"/>
          <w:vertAlign w:val="superscript"/>
        </w:rPr>
        <w:t>5</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不良反应风险</w:t>
      </w:r>
      <w:r>
        <w:rPr>
          <w:rFonts w:ascii="Calibri" w:hAnsi="Calibri" w:cs="Calibri" w:eastAsia="宋体"/>
        </w:rPr>
        <w:t>：牵引与剪切可致毛囊口微损伤与</w:t>
      </w:r>
      <w:r>
        <w:rPr>
          <w:rFonts w:ascii="Calibri" w:hAnsi="Calibri" w:cs="Calibri" w:eastAsia="宋体"/>
          <w:b/>
        </w:rPr>
        <w:t>毛发倒刺/细菌性毛囊炎</w:t>
      </w:r>
      <w:r>
        <w:rPr>
          <w:rFonts w:ascii="Calibri" w:hAnsi="Calibri" w:cs="Calibri" w:eastAsia="宋体"/>
          <w:vertAlign w:val="superscript"/>
        </w:rPr>
        <w:t>6</w:t>
      </w:r>
      <w:r>
        <w:rPr>
          <w:rFonts w:ascii="Calibri" w:hAnsi="Calibri" w:cs="Calibri" w:eastAsia="宋体"/>
        </w:rPr>
        <w:t xml:space="preserve"> </w:t>
      </w:r>
      <w:r>
        <w:rPr>
          <w:rFonts w:ascii="Calibri" w:hAnsi="Calibri" w:cs="Calibri" w:eastAsia="宋体"/>
          <w:vertAlign w:val="superscript"/>
        </w:rPr>
        <w:t>7</w:t>
      </w:r>
      <w:r>
        <w:rPr>
          <w:rFonts w:ascii="Calibri" w:hAnsi="Calibri" w:cs="Calibri" w:eastAsia="宋体"/>
        </w:rPr>
        <w:t xml:space="preserve"> </w:t>
      </w:r>
      <w:r>
        <w:rPr>
          <w:rFonts w:ascii="Calibri" w:hAnsi="Calibri" w:cs="Calibri" w:eastAsia="宋体"/>
          <w:vertAlign w:val="superscript"/>
        </w:rPr>
        <w:t>8</w:t>
      </w:r>
      <w:r>
        <w:rPr>
          <w:rFonts w:ascii="Calibri" w:hAnsi="Calibri" w:cs="Calibri" w:eastAsia="宋体"/>
        </w:rPr>
        <w:t>；少数可出现</w:t>
      </w:r>
      <w:r>
        <w:rPr>
          <w:rFonts w:ascii="Calibri" w:hAnsi="Calibri" w:cs="Calibri" w:eastAsia="宋体"/>
          <w:b/>
        </w:rPr>
        <w:t>绿脓杆菌毛囊炎暴发</w:t>
      </w:r>
      <w:r>
        <w:rPr>
          <w:rFonts w:ascii="Calibri" w:hAnsi="Calibri" w:cs="Calibri" w:eastAsia="宋体"/>
        </w:rPr>
        <w:t>或会阴/外阴</w:t>
      </w:r>
      <w:r>
        <w:rPr>
          <w:rFonts w:ascii="Calibri" w:hAnsi="Calibri" w:cs="Calibri" w:eastAsia="宋体"/>
          <w:b/>
        </w:rPr>
        <w:t>严重感染</w:t>
      </w:r>
      <w:r>
        <w:rPr>
          <w:rFonts w:ascii="Calibri" w:hAnsi="Calibri" w:cs="Calibri" w:eastAsia="宋体"/>
        </w:rPr>
        <w:t>等并发症</w:t>
      </w:r>
      <w:r>
        <w:rPr>
          <w:rFonts w:ascii="Calibri" w:hAnsi="Calibri" w:cs="Calibri" w:eastAsia="宋体"/>
          <w:vertAlign w:val="superscript"/>
        </w:rPr>
        <w:t>9</w:t>
      </w:r>
      <w:r>
        <w:rPr>
          <w:rFonts w:ascii="Calibri" w:hAnsi="Calibri" w:cs="Calibri" w:eastAsia="宋体"/>
        </w:rPr>
        <w:t xml:space="preserve"> </w:t>
      </w:r>
      <w:r>
        <w:rPr>
          <w:rFonts w:ascii="Calibri" w:hAnsi="Calibri" w:cs="Calibri" w:eastAsia="宋体"/>
          <w:vertAlign w:val="superscript"/>
        </w:rPr>
        <w:t>10</w:t>
      </w:r>
      <w:r>
        <w:rPr>
          <w:rFonts w:ascii="Calibri" w:hAnsi="Calibri" w:cs="Calibri" w:eastAsia="宋体"/>
        </w:rPr>
        <w:t xml:space="preserve"> </w:t>
      </w:r>
      <w:r>
        <w:rPr>
          <w:rFonts w:ascii="Calibri" w:hAnsi="Calibri" w:cs="Calibri" w:eastAsia="宋体"/>
          <w:vertAlign w:val="superscript"/>
        </w:rPr>
        <w:t>11</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与后续能量疗法的相互作用</w:t>
      </w:r>
      <w:r>
        <w:rPr>
          <w:rFonts w:ascii="Calibri" w:hAnsi="Calibri" w:cs="Calibri" w:eastAsia="宋体"/>
        </w:rPr>
        <w:t>：拔/蜡会移除</w:t>
      </w:r>
      <w:r>
        <w:rPr>
          <w:rFonts w:ascii="Calibri" w:hAnsi="Calibri" w:cs="Calibri" w:eastAsia="宋体"/>
          <w:b/>
        </w:rPr>
        <w:t>含黑色素的靶结构</w:t>
      </w:r>
      <w:r>
        <w:rPr>
          <w:rFonts w:ascii="Calibri" w:hAnsi="Calibri" w:cs="Calibri" w:eastAsia="宋体"/>
        </w:rPr>
        <w:t xml:space="preserve">并扰动毛周期，降低 </w:t>
      </w:r>
      <w:r>
        <w:rPr>
          <w:rFonts w:ascii="Calibri" w:hAnsi="Calibri" w:cs="Calibri" w:eastAsia="宋体"/>
          <w:b/>
        </w:rPr>
        <w:t>laser/IPL</w:t>
      </w:r>
      <w:r>
        <w:rPr>
          <w:rFonts w:ascii="Calibri" w:hAnsi="Calibri" w:cs="Calibri" w:eastAsia="宋体"/>
        </w:rPr>
        <w:t xml:space="preserve"> 的耦合效率；权威机构普遍建议</w:t>
      </w:r>
      <w:r>
        <w:rPr>
          <w:rFonts w:ascii="Calibri" w:hAnsi="Calibri" w:cs="Calibri" w:eastAsia="宋体"/>
          <w:b/>
        </w:rPr>
        <w:t>治疗前至少 4–6 周</w:t>
      </w:r>
      <w:r>
        <w:rPr>
          <w:rFonts w:ascii="Calibri" w:hAnsi="Calibri" w:cs="Calibri" w:eastAsia="宋体"/>
        </w:rPr>
        <w:t>避免拔/蜡，疗程内以</w:t>
      </w:r>
      <w:r>
        <w:rPr>
          <w:rFonts w:ascii="Calibri" w:hAnsi="Calibri" w:cs="Calibri" w:eastAsia="宋体"/>
          <w:b/>
        </w:rPr>
        <w:t>剃毛</w:t>
      </w:r>
      <w:r>
        <w:rPr>
          <w:rFonts w:ascii="Calibri" w:hAnsi="Calibri" w:cs="Calibri" w:eastAsia="宋体"/>
        </w:rPr>
        <w:t>替代</w:t>
      </w:r>
      <w:r>
        <w:rPr>
          <w:rFonts w:ascii="Calibri" w:hAnsi="Calibri" w:cs="Calibri" w:eastAsia="宋体"/>
          <w:vertAlign w:val="superscript"/>
        </w:rPr>
        <w:t>12</w:t>
      </w:r>
      <w:r>
        <w:rPr>
          <w:rFonts w:ascii="Calibri" w:hAnsi="Calibri" w:cs="Calibri" w:eastAsia="宋体"/>
        </w:rPr>
        <w:t xml:space="preserve"> </w:t>
      </w:r>
      <w:r>
        <w:rPr>
          <w:rFonts w:ascii="Calibri" w:hAnsi="Calibri" w:cs="Calibri" w:eastAsia="宋体"/>
          <w:vertAlign w:val="superscript"/>
        </w:rPr>
        <w:t>13</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风险机制</w:t>
      </w:r>
      <w:r>
        <w:rPr>
          <w:rFonts w:ascii="Calibri" w:hAnsi="Calibri" w:cs="Calibri" w:eastAsia="宋体"/>
        </w:rPr>
        <w:t>：动物模型提示</w:t>
      </w:r>
      <w:r>
        <w:rPr>
          <w:rFonts w:ascii="Calibri" w:hAnsi="Calibri" w:cs="Calibri" w:eastAsia="宋体"/>
          <w:b/>
        </w:rPr>
        <w:t>高密度拔毛</w:t>
      </w:r>
      <w:r>
        <w:rPr>
          <w:rFonts w:ascii="Calibri" w:hAnsi="Calibri" w:cs="Calibri" w:eastAsia="宋体"/>
        </w:rPr>
        <w:t>可能诱导周边毛囊同步再生</w:t>
      </w:r>
      <w:r>
        <w:rPr>
          <w:rFonts w:ascii="Calibri" w:hAnsi="Calibri" w:cs="Calibri" w:eastAsia="宋体"/>
          <w:vertAlign w:val="superscript"/>
        </w:rPr>
        <w:t>14</w:t>
      </w:r>
      <w:r>
        <w:rPr>
          <w:rFonts w:ascii="Calibri" w:hAnsi="Calibri" w:cs="Calibri" w:eastAsia="宋体"/>
        </w:rPr>
        <w:t>。</w:t>
      </w:r>
    </w:p>
    <w:p>
      <w:pPr>
        <w:pStyle w:val="Heading5"/>
      </w:pPr>
      <w:r>
        <w:rPr>
          <w:rFonts w:ascii="Calibri" w:hAnsi="Calibri" w:cs="Calibri" w:eastAsia="宋体"/>
        </w:rPr>
        <w:t>D. 化学脱毛剂</w:t>
      </w:r>
    </w:p>
    <w:p>
      <w:pPr>
        <w:spacing w:before="20" w:after="40"/>
        <w:ind w:left="425" w:hanging="312"/>
      </w:pPr>
      <w:r>
        <w:rPr>
          <w:rFonts w:ascii="Calibri" w:hAnsi="Calibri" w:cs="Calibri" w:eastAsia="宋体"/>
        </w:rPr>
        <w:t xml:space="preserve">• </w:t>
      </w:r>
      <w:r>
        <w:rPr>
          <w:rFonts w:ascii="Calibri" w:hAnsi="Calibri" w:cs="Calibri" w:eastAsia="宋体"/>
        </w:rPr>
        <w:t>化学脱毛剂断裂角蛋白二硫键，</w:t>
      </w:r>
      <w:r>
        <w:rPr>
          <w:rFonts w:ascii="Calibri" w:hAnsi="Calibri" w:cs="Calibri" w:eastAsia="宋体"/>
          <w:b/>
        </w:rPr>
        <w:t>溶解/软化</w:t>
      </w:r>
      <w:r>
        <w:rPr>
          <w:rFonts w:ascii="Calibri" w:hAnsi="Calibri" w:cs="Calibri" w:eastAsia="宋体"/>
        </w:rPr>
        <w:t>暴露于毛孔上段的毛发；</w:t>
      </w:r>
      <w:r>
        <w:rPr>
          <w:rFonts w:ascii="Calibri" w:hAnsi="Calibri" w:cs="Calibri" w:eastAsia="宋体"/>
          <w:b/>
        </w:rPr>
        <w:t>深层结构不受损</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伴随</w:t>
      </w:r>
      <w:r>
        <w:rPr>
          <w:rFonts w:ascii="Calibri" w:hAnsi="Calibri" w:cs="Calibri" w:eastAsia="宋体"/>
          <w:b/>
        </w:rPr>
        <w:t>角质层刺激</w:t>
      </w:r>
      <w:r>
        <w:rPr>
          <w:rFonts w:ascii="Calibri" w:hAnsi="Calibri" w:cs="Calibri" w:eastAsia="宋体"/>
        </w:rPr>
        <w:t>与屏障短暂破坏，但</w:t>
      </w:r>
      <w:r>
        <w:rPr>
          <w:rFonts w:ascii="Calibri" w:hAnsi="Calibri" w:cs="Calibri" w:eastAsia="宋体"/>
          <w:b/>
        </w:rPr>
        <w:t>不影响真皮乳头/毛球</w:t>
      </w:r>
      <w:r>
        <w:rPr>
          <w:rFonts w:ascii="Calibri" w:hAnsi="Calibri" w:cs="Calibri" w:eastAsia="宋体"/>
        </w:rPr>
        <w:t>，仅能</w:t>
      </w:r>
      <w:r>
        <w:rPr>
          <w:rFonts w:ascii="Calibri" w:hAnsi="Calibri" w:cs="Calibri" w:eastAsia="宋体"/>
          <w:b/>
        </w:rPr>
        <w:t>短期去除外露毛干</w:t>
      </w:r>
      <w:r>
        <w:rPr>
          <w:rFonts w:ascii="Calibri" w:hAnsi="Calibri" w:cs="Calibri" w:eastAsia="宋体"/>
        </w:rPr>
        <w:t>。</w:t>
      </w:r>
    </w:p>
    <w:p>
      <w:pPr>
        <w:pStyle w:val="Heading5"/>
      </w:pPr>
      <w:r>
        <w:rPr>
          <w:rFonts w:ascii="Calibri" w:hAnsi="Calibri" w:cs="Calibri" w:eastAsia="宋体"/>
        </w:rPr>
        <w:t>E. 表面切断</w:t>
      </w:r>
    </w:p>
    <w:p>
      <w:pPr>
        <w:spacing w:before="20" w:after="40"/>
        <w:ind w:left="425" w:hanging="312"/>
      </w:pPr>
      <w:r>
        <w:rPr>
          <w:rFonts w:ascii="Calibri" w:hAnsi="Calibri" w:cs="Calibri" w:eastAsia="宋体"/>
        </w:rPr>
        <w:t xml:space="preserve">• </w:t>
      </w:r>
      <w:r>
        <w:rPr>
          <w:rFonts w:ascii="Calibri" w:hAnsi="Calibri" w:cs="Calibri" w:eastAsia="宋体"/>
          <w:b/>
        </w:rPr>
        <w:t>机械切割</w:t>
      </w:r>
      <w:r>
        <w:rPr>
          <w:rFonts w:ascii="Calibri" w:hAnsi="Calibri" w:cs="Calibri" w:eastAsia="宋体"/>
        </w:rPr>
        <w:t>皮面处毛干；</w:t>
      </w:r>
      <w:r>
        <w:rPr>
          <w:rFonts w:ascii="Calibri" w:hAnsi="Calibri" w:cs="Calibri" w:eastAsia="宋体"/>
          <w:b/>
        </w:rPr>
        <w:t>不触及</w:t>
      </w:r>
      <w:r>
        <w:rPr>
          <w:rFonts w:ascii="Calibri" w:hAnsi="Calibri" w:cs="Calibri" w:eastAsia="宋体"/>
        </w:rPr>
        <w:t>毛囊器官；</w:t>
      </w:r>
      <w:r>
        <w:rPr>
          <w:rFonts w:ascii="Calibri" w:hAnsi="Calibri" w:cs="Calibri" w:eastAsia="宋体"/>
          <w:b/>
        </w:rPr>
        <w:t>粗硬错觉</w:t>
      </w:r>
      <w:r>
        <w:rPr>
          <w:rFonts w:ascii="Calibri" w:hAnsi="Calibri" w:cs="Calibri" w:eastAsia="宋体"/>
        </w:rPr>
        <w:t>来自</w:t>
      </w:r>
      <w:r>
        <w:rPr>
          <w:rFonts w:ascii="Calibri" w:hAnsi="Calibri" w:cs="Calibri" w:eastAsia="宋体"/>
          <w:b/>
        </w:rPr>
        <w:t>钝截面</w:t>
      </w:r>
      <w:r>
        <w:rPr>
          <w:rFonts w:ascii="Calibri" w:hAnsi="Calibri" w:cs="Calibri" w:eastAsia="宋体"/>
        </w:rPr>
        <w:t>的光学/触感效应，而非增粗生长。</w:t>
      </w:r>
    </w:p>
    <w:p>
      <w:pPr>
        <w:pStyle w:val="Heading3"/>
      </w:pPr>
      <w:r>
        <w:rPr>
          <w:rFonts w:ascii="Calibri" w:hAnsi="Calibri" w:cs="Calibri" w:eastAsia="宋体"/>
        </w:rPr>
        <w:t>2. 常见脱毛方法原理</w:t>
      </w:r>
    </w:p>
    <w:tbl>
      <w:tblPr>
        <w:tblStyle w:val="TableGrid"/>
        <w:tblW w:type="auto" w:w="0"/>
        <w:jc w:val="center"/>
        <w:tblLayout w:type="fixed"/>
        <w:tblLook w:firstColumn="1" w:firstRow="1" w:lastColumn="0" w:lastRow="0" w:noHBand="0" w:noVBand="1" w:val="04A0"/>
      </w:tblPr>
      <w:tblGrid>
        <w:gridCol w:w="1907"/>
        <w:gridCol w:w="2384"/>
        <w:gridCol w:w="3099"/>
        <w:gridCol w:w="1907"/>
      </w:tblGrid>
      <w:tr>
        <w:trPr>
          <w:tblHeader/>
        </w:trPr>
        <w:tc>
          <w:tcPr>
            <w:tcW w:type="dxa" w:w="1907"/>
            <w:shd w:val="clear" w:color="auto" w:fill="EDF1F7"/>
          </w:tcPr>
          <w:p>
            <w:pPr>
              <w:spacing w:before="40" w:after="40" w:line="276" w:lineRule="auto"/>
            </w:pPr>
            <w:r>
              <w:rPr>
                <w:b/>
                <w:sz w:val="18"/>
              </w:rPr>
            </w:r>
            <w:r>
              <w:rPr>
                <w:rFonts w:ascii="Calibri" w:hAnsi="Calibri" w:cs="Calibri" w:eastAsia="宋体"/>
                <w:b/>
                <w:sz w:val="18"/>
              </w:rPr>
              <w:t>表面去毛</w:t>
            </w:r>
          </w:p>
        </w:tc>
        <w:tc>
          <w:tcPr>
            <w:tcW w:type="dxa" w:w="2384"/>
            <w:shd w:val="clear" w:color="auto" w:fill="EDF1F7"/>
          </w:tcPr>
          <w:p>
            <w:pPr>
              <w:spacing w:before="40" w:after="40" w:line="276" w:lineRule="auto"/>
            </w:pPr>
            <w:r>
              <w:rPr>
                <w:b/>
                <w:sz w:val="18"/>
              </w:rPr>
            </w:r>
            <w:r>
              <w:rPr>
                <w:rFonts w:ascii="Calibri" w:hAnsi="Calibri" w:cs="Calibri" w:eastAsia="宋体"/>
                <w:b/>
                <w:sz w:val="18"/>
              </w:rPr>
              <w:t>牵引性脱毛</w:t>
            </w:r>
          </w:p>
        </w:tc>
        <w:tc>
          <w:tcPr>
            <w:tcW w:type="dxa" w:w="3099"/>
            <w:shd w:val="clear" w:color="auto" w:fill="EDF1F7"/>
          </w:tcPr>
          <w:p>
            <w:pPr>
              <w:spacing w:before="40" w:after="40" w:line="276" w:lineRule="auto"/>
            </w:pPr>
            <w:r>
              <w:rPr>
                <w:b/>
                <w:sz w:val="18"/>
              </w:rPr>
            </w:r>
            <w:r>
              <w:rPr>
                <w:rFonts w:ascii="Calibri" w:hAnsi="Calibri" w:cs="Calibri" w:eastAsia="宋体"/>
                <w:b/>
                <w:sz w:val="18"/>
              </w:rPr>
              <w:t>光学/能量脱毛</w:t>
            </w:r>
          </w:p>
        </w:tc>
        <w:tc>
          <w:tcPr>
            <w:tcW w:type="dxa" w:w="1907"/>
            <w:shd w:val="clear" w:color="auto" w:fill="EDF1F7"/>
          </w:tcPr>
          <w:p>
            <w:pPr>
              <w:spacing w:before="40" w:after="40" w:line="276" w:lineRule="auto"/>
            </w:pPr>
            <w:r>
              <w:rPr>
                <w:b/>
                <w:sz w:val="18"/>
              </w:rPr>
            </w:r>
            <w:r>
              <w:rPr>
                <w:rFonts w:ascii="Calibri" w:hAnsi="Calibri" w:cs="Calibri" w:eastAsia="宋体"/>
                <w:b/>
                <w:sz w:val="18"/>
              </w:rPr>
              <w:t>电解脱毛</w:t>
            </w:r>
          </w:p>
        </w:tc>
      </w:tr>
      <w:tr>
        <w:tc>
          <w:tcPr>
            <w:tcW w:type="dxa" w:w="1907"/>
          </w:tcPr>
          <w:p>
            <w:pPr>
              <w:spacing w:before="40" w:after="40" w:line="276" w:lineRule="auto"/>
            </w:pPr>
            <w:r>
              <w:rPr>
                <w:sz w:val="18"/>
              </w:rPr>
            </w:r>
            <w:r>
              <w:rPr>
                <w:rFonts w:ascii="Calibri" w:hAnsi="Calibri" w:cs="Calibri" w:eastAsia="宋体"/>
                <w:sz w:val="18"/>
              </w:rPr>
              <w:t>T 式刮毛器；</w:t>
            </w:r>
            <w:r>
              <w:rPr>
                <w:sz w:val="18"/>
              </w:rPr>
              <w:br/>
            </w:r>
            <w:r>
              <w:rPr>
                <w:sz w:val="18"/>
              </w:rPr>
              <w:br/>
            </w:r>
            <w:r>
              <w:rPr>
                <w:rFonts w:ascii="Calibri" w:hAnsi="Calibri" w:cs="Calibri" w:eastAsia="宋体"/>
                <w:sz w:val="18"/>
              </w:rPr>
              <w:t>旋转式刮毛器；</w:t>
            </w:r>
            <w:r>
              <w:rPr>
                <w:sz w:val="18"/>
              </w:rPr>
              <w:br/>
            </w:r>
            <w:r>
              <w:rPr>
                <w:sz w:val="18"/>
              </w:rPr>
              <w:br/>
            </w:r>
            <w:r>
              <w:rPr>
                <w:rFonts w:ascii="Calibri" w:hAnsi="Calibri" w:cs="Calibri" w:eastAsia="宋体"/>
                <w:sz w:val="18"/>
              </w:rPr>
              <w:t xml:space="preserve">化学脱毛剂　</w:t>
            </w:r>
          </w:p>
        </w:tc>
        <w:tc>
          <w:tcPr>
            <w:tcW w:type="dxa" w:w="2384"/>
          </w:tcPr>
          <w:p>
            <w:pPr>
              <w:spacing w:before="40" w:after="40" w:line="276" w:lineRule="auto"/>
            </w:pPr>
            <w:r>
              <w:rPr>
                <w:sz w:val="18"/>
              </w:rPr>
            </w:r>
            <w:r>
              <w:rPr>
                <w:rFonts w:ascii="Calibri" w:hAnsi="Calibri" w:cs="Calibri" w:eastAsia="宋体"/>
                <w:sz w:val="18"/>
              </w:rPr>
              <w:t xml:space="preserve">拔毛器/镊子　</w:t>
            </w:r>
          </w:p>
        </w:tc>
        <w:tc>
          <w:tcPr>
            <w:tcW w:type="dxa" w:w="3099"/>
          </w:tcPr>
          <w:p>
            <w:pPr>
              <w:spacing w:before="40" w:after="40" w:line="276" w:lineRule="auto"/>
            </w:pPr>
            <w:r>
              <w:rPr>
                <w:sz w:val="18"/>
              </w:rPr>
            </w:r>
            <w:r>
              <w:rPr>
                <w:rFonts w:ascii="Calibri" w:hAnsi="Calibri" w:cs="Calibri" w:eastAsia="宋体"/>
                <w:sz w:val="18"/>
              </w:rPr>
              <w:t>IPL（家用和医用）；</w:t>
            </w:r>
            <w:r>
              <w:rPr>
                <w:sz w:val="18"/>
              </w:rPr>
              <w:br/>
            </w:r>
            <w:r>
              <w:rPr>
                <w:sz w:val="18"/>
              </w:rPr>
              <w:br/>
            </w:r>
            <w:r>
              <w:rPr>
                <w:rFonts w:ascii="Calibri" w:hAnsi="Calibri" w:cs="Calibri" w:eastAsia="宋体"/>
                <w:sz w:val="18"/>
              </w:rPr>
              <w:t xml:space="preserve">激光脱毛 (Laser)　</w:t>
            </w:r>
          </w:p>
        </w:tc>
        <w:tc>
          <w:tcPr>
            <w:tcW w:type="dxa" w:w="1907"/>
          </w:tcPr>
          <w:p>
            <w:pPr>
              <w:spacing w:before="40" w:after="40" w:line="276" w:lineRule="auto"/>
            </w:pPr>
            <w:r>
              <w:rPr>
                <w:sz w:val="18"/>
              </w:rPr>
            </w:r>
            <w:r>
              <w:rPr>
                <w:rFonts w:ascii="Calibri" w:hAnsi="Calibri" w:cs="Calibri" w:eastAsia="宋体"/>
                <w:sz w:val="18"/>
              </w:rPr>
              <w:t>Thermolysis (RF/AC)；</w:t>
            </w:r>
            <w:r>
              <w:rPr>
                <w:sz w:val="18"/>
              </w:rPr>
              <w:br/>
            </w:r>
            <w:r>
              <w:rPr>
                <w:sz w:val="18"/>
              </w:rPr>
              <w:br/>
            </w:r>
            <w:r>
              <w:rPr>
                <w:rFonts w:ascii="Calibri" w:hAnsi="Calibri" w:cs="Calibri" w:eastAsia="宋体"/>
                <w:sz w:val="18"/>
              </w:rPr>
              <w:t>Galvanic (DC)；</w:t>
            </w:r>
            <w:r>
              <w:rPr>
                <w:sz w:val="18"/>
              </w:rPr>
              <w:br/>
            </w:r>
            <w:r>
              <w:rPr>
                <w:sz w:val="18"/>
              </w:rPr>
              <w:br/>
            </w:r>
            <w:r>
              <w:rPr>
                <w:rFonts w:ascii="Calibri" w:hAnsi="Calibri" w:cs="Calibri" w:eastAsia="宋体"/>
                <w:sz w:val="18"/>
              </w:rPr>
              <w:t xml:space="preserve">Blend　</w:t>
            </w:r>
          </w:p>
        </w:tc>
      </w:tr>
    </w:tbl>
    <w:p>
      <w:pPr>
        <w:pStyle w:val="Heading3"/>
      </w:pPr>
      <w:r>
        <w:rPr>
          <w:rFonts w:ascii="Calibri" w:hAnsi="Calibri" w:cs="Calibri" w:eastAsia="宋体"/>
        </w:rPr>
        <w:t>3. 能量/光学脱毛治疗指南</w:t>
      </w:r>
    </w:p>
    <w:p>
      <w:pPr>
        <w:spacing w:after="100"/>
      </w:pPr>
      <w:r>
        <w:rPr>
          <w:rFonts w:ascii="Calibri" w:hAnsi="Calibri" w:cs="Calibri" w:eastAsia="宋体"/>
        </w:rPr>
        <w:t>由于医疗电解脱毛的可得性在中国大陆相当局限，本章给出能量/光学脱毛的实操指南。</w:t>
      </w:r>
    </w:p>
    <w:p>
      <w:pPr>
        <w:pStyle w:val="Heading4"/>
      </w:pPr>
      <w:r>
        <w:rPr>
          <w:rFonts w:ascii="Calibri" w:hAnsi="Calibri" w:cs="Calibri" w:eastAsia="宋体"/>
        </w:rPr>
        <w:t>预期效果和疗程</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以下为</w:t>
      </w:r>
      <w:r>
        <w:rPr>
          <w:rFonts w:ascii="Calibri" w:hAnsi="Calibri" w:cs="Calibri" w:eastAsia="宋体"/>
          <w:b/>
        </w:rPr>
        <w:t>未接受 HRT</w:t>
      </w:r>
      <w:r>
        <w:rPr>
          <w:rFonts w:ascii="Calibri" w:hAnsi="Calibri" w:cs="Calibri" w:eastAsia="宋体"/>
        </w:rPr>
        <w:t>的一般接受</w:t>
      </w:r>
      <w:r>
        <w:rPr>
          <w:rFonts w:ascii="Calibri" w:hAnsi="Calibri" w:cs="Calibri" w:eastAsia="宋体"/>
          <w:b/>
        </w:rPr>
        <w:t>医疗级激光脱毛</w:t>
      </w:r>
      <w:r>
        <w:rPr>
          <w:rFonts w:ascii="Calibri" w:hAnsi="Calibri" w:cs="Calibri" w:eastAsia="宋体"/>
        </w:rPr>
        <w:t>人群数据；跨性别女性在接受雌激素/抗雄后，体毛会逐步变细变慢，实际达到</w:t>
      </w:r>
      <w:r>
        <w:rPr>
          <w:rFonts w:ascii="Calibri" w:hAnsi="Calibri" w:cs="Calibri" w:eastAsia="宋体"/>
          <w:b/>
        </w:rPr>
        <w:t>永久毛发减少</w:t>
      </w:r>
      <w:r>
        <w:rPr>
          <w:rFonts w:ascii="Calibri" w:hAnsi="Calibri" w:cs="Calibri" w:eastAsia="宋体"/>
        </w:rPr>
        <w:t>所需疗程常更短。</w:t>
      </w:r>
    </w:p>
    <w:p>
      <w:pPr>
        <w:pStyle w:val="Heading5"/>
      </w:pPr>
      <w:r>
        <w:rPr>
          <w:rFonts w:ascii="Calibri" w:hAnsi="Calibri" w:cs="Calibri" w:eastAsia="宋体"/>
        </w:rPr>
        <w:t>按部位安排的复诊间隔</w:t>
      </w:r>
    </w:p>
    <w:p>
      <w:pPr>
        <w:shd w:val="clear" w:color="auto" w:fill="F7F8FA"/>
        <w:pBdr>
          <w:left w:val="single" w:sz="18" w:space="6" w:color="C9CDD4"/>
        </w:pBdr>
        <w:spacing w:after="40"/>
      </w:pPr>
      <w:r>
        <w:rPr>
          <w:rFonts w:ascii="Calibri" w:hAnsi="Calibri" w:cs="Calibri" w:eastAsia="宋体"/>
        </w:rPr>
        <w:t xml:space="preserve">总体节律可参考 </w:t>
      </w:r>
      <w:r>
        <w:rPr>
          <w:rFonts w:ascii="Calibri" w:hAnsi="Calibri" w:cs="Calibri" w:eastAsia="宋体"/>
        </w:rPr>
        <w:t>Mayo Clinic</w:t>
      </w:r>
      <w:r>
        <w:rPr>
          <w:rFonts w:ascii="Calibri" w:hAnsi="Calibri" w:cs="Calibri" w:eastAsia="宋体"/>
        </w:rPr>
        <w:t xml:space="preserve">（上唇 </w:t>
      </w:r>
      <w:r>
        <w:rPr>
          <w:rFonts w:ascii="Calibri" w:hAnsi="Calibri" w:cs="Calibri" w:eastAsia="宋体"/>
          <w:b/>
        </w:rPr>
        <w:t>4–8 周</w:t>
      </w:r>
      <w:r>
        <w:rPr>
          <w:rFonts w:ascii="Calibri" w:hAnsi="Calibri" w:cs="Calibri" w:eastAsia="宋体"/>
        </w:rPr>
        <w:t xml:space="preserve">、背部 </w:t>
      </w:r>
      <w:r>
        <w:rPr>
          <w:rFonts w:ascii="Calibri" w:hAnsi="Calibri" w:cs="Calibri" w:eastAsia="宋体"/>
          <w:b/>
        </w:rPr>
        <w:t>12–16 周</w:t>
      </w:r>
      <w:r>
        <w:rPr>
          <w:rFonts w:ascii="Calibri" w:hAnsi="Calibri" w:cs="Calibri" w:eastAsia="宋体"/>
        </w:rPr>
        <w:t xml:space="preserve">），以及 </w:t>
      </w:r>
      <w:r>
        <w:rPr>
          <w:rFonts w:ascii="Calibri" w:hAnsi="Calibri" w:cs="Calibri" w:eastAsia="宋体"/>
        </w:rPr>
        <w:t>American Academy of Dermatology (AAD)</w:t>
      </w:r>
      <w:r>
        <w:rPr>
          <w:rFonts w:ascii="Calibri" w:hAnsi="Calibri" w:cs="Calibri" w:eastAsia="宋体"/>
        </w:rPr>
        <w:t xml:space="preserve">（多数人 </w:t>
      </w:r>
      <w:r>
        <w:rPr>
          <w:rFonts w:ascii="Calibri" w:hAnsi="Calibri" w:cs="Calibri" w:eastAsia="宋体"/>
          <w:b/>
        </w:rPr>
        <w:t>4–6 周</w:t>
      </w:r>
      <w:r>
        <w:rPr>
          <w:rFonts w:ascii="Calibri" w:hAnsi="Calibri" w:cs="Calibri" w:eastAsia="宋体"/>
        </w:rPr>
        <w:t>）。</w:t>
      </w:r>
      <w:r>
        <w:rPr>
          <w:rFonts w:ascii="Calibri" w:hAnsi="Calibri" w:cs="Calibri" w:eastAsia="宋体"/>
        </w:rPr>
        <w:t>ASLMS</w:t>
      </w:r>
      <w:r>
        <w:rPr>
          <w:rFonts w:ascii="Calibri" w:hAnsi="Calibri" w:cs="Calibri" w:eastAsia="宋体"/>
        </w:rPr>
        <w:t xml:space="preserve"> 明确指出：临床多采用 </w:t>
      </w:r>
      <w:r>
        <w:rPr>
          <w:rFonts w:ascii="Calibri" w:hAnsi="Calibri" w:cs="Calibri" w:eastAsia="宋体"/>
          <w:b/>
        </w:rPr>
        <w:t>4–8 周</w:t>
      </w:r>
      <w:r>
        <w:rPr>
          <w:rFonts w:ascii="Calibri" w:hAnsi="Calibri" w:cs="Calibri" w:eastAsia="宋体"/>
        </w:rPr>
        <w:t>的节律，并</w:t>
      </w:r>
      <w:r>
        <w:rPr>
          <w:rFonts w:ascii="Calibri" w:hAnsi="Calibri" w:cs="Calibri" w:eastAsia="宋体"/>
          <w:b/>
        </w:rPr>
        <w:t>以疗效导向</w:t>
      </w:r>
      <w:r>
        <w:rPr>
          <w:rFonts w:ascii="Calibri" w:hAnsi="Calibri" w:cs="Calibri" w:eastAsia="宋体"/>
        </w:rPr>
        <w:t>，而非严格按部位或所谓「精确窗口」排程。</w:t>
      </w:r>
    </w:p>
    <w:p>
      <w:pPr>
        <w:spacing w:before="20" w:after="40"/>
        <w:ind w:left="425" w:hanging="312"/>
      </w:pPr>
      <w:r>
        <w:rPr>
          <w:rFonts w:ascii="Calibri" w:hAnsi="Calibri" w:cs="Calibri" w:eastAsia="宋体"/>
        </w:rPr>
        <w:t xml:space="preserve">• </w:t>
      </w:r>
      <w:r>
        <w:rPr>
          <w:rFonts w:ascii="Calibri" w:hAnsi="Calibri" w:cs="Calibri" w:eastAsia="宋体"/>
        </w:rPr>
        <w:t>上唇/下颌：</w:t>
      </w:r>
      <w:r>
        <w:rPr>
          <w:rFonts w:ascii="Calibri" w:hAnsi="Calibri" w:cs="Calibri" w:eastAsia="宋体"/>
          <w:b/>
        </w:rPr>
        <w:t>每 4–8 周</w:t>
      </w:r>
      <w:r>
        <w:rPr>
          <w:rFonts w:ascii="Calibri" w:hAnsi="Calibri" w:cs="Calibri" w:eastAsia="宋体"/>
          <w:vertAlign w:val="superscript"/>
        </w:rPr>
        <w:t>15</w:t>
      </w:r>
    </w:p>
    <w:p>
      <w:pPr>
        <w:spacing w:before="20" w:after="40"/>
        <w:ind w:left="425" w:hanging="312"/>
      </w:pPr>
      <w:r>
        <w:rPr>
          <w:rFonts w:ascii="Calibri" w:hAnsi="Calibri" w:cs="Calibri" w:eastAsia="宋体"/>
        </w:rPr>
        <w:t xml:space="preserve">• </w:t>
      </w:r>
      <w:r>
        <w:rPr>
          <w:rFonts w:ascii="Calibri" w:hAnsi="Calibri" w:cs="Calibri" w:eastAsia="宋体"/>
        </w:rPr>
        <w:t>腋窝/比基尼：</w:t>
      </w:r>
      <w:r>
        <w:rPr>
          <w:rFonts w:ascii="Calibri" w:hAnsi="Calibri" w:cs="Calibri" w:eastAsia="宋体"/>
          <w:b/>
        </w:rPr>
        <w:t>每 4–6 周</w:t>
      </w:r>
      <w:r>
        <w:rPr>
          <w:rFonts w:ascii="Calibri" w:hAnsi="Calibri" w:cs="Calibri" w:eastAsia="宋体"/>
          <w:vertAlign w:val="superscript"/>
        </w:rPr>
        <w:t>16</w:t>
      </w:r>
    </w:p>
    <w:p>
      <w:pPr>
        <w:spacing w:before="20" w:after="40"/>
        <w:ind w:left="425" w:hanging="312"/>
      </w:pPr>
      <w:r>
        <w:rPr>
          <w:rFonts w:ascii="Calibri" w:hAnsi="Calibri" w:cs="Calibri" w:eastAsia="宋体"/>
        </w:rPr>
        <w:t xml:space="preserve">• </w:t>
      </w:r>
      <w:r>
        <w:rPr>
          <w:rFonts w:ascii="Calibri" w:hAnsi="Calibri" w:cs="Calibri" w:eastAsia="宋体"/>
        </w:rPr>
        <w:t>前臂/小腿：</w:t>
      </w:r>
      <w:r>
        <w:rPr>
          <w:rFonts w:ascii="Calibri" w:hAnsi="Calibri" w:cs="Calibri" w:eastAsia="宋体"/>
          <w:b/>
        </w:rPr>
        <w:t>每 8–10 周</w:t>
      </w:r>
      <w:r>
        <w:rPr>
          <w:rFonts w:ascii="Calibri" w:hAnsi="Calibri" w:cs="Calibri" w:eastAsia="宋体"/>
          <w:vertAlign w:val="superscript"/>
        </w:rPr>
        <w:t>17</w:t>
      </w:r>
    </w:p>
    <w:p>
      <w:pPr>
        <w:spacing w:before="20" w:after="40"/>
        <w:ind w:left="425" w:hanging="312"/>
      </w:pPr>
      <w:r>
        <w:rPr>
          <w:rFonts w:ascii="Calibri" w:hAnsi="Calibri" w:cs="Calibri" w:eastAsia="宋体"/>
        </w:rPr>
        <w:t xml:space="preserve">• </w:t>
      </w:r>
      <w:r>
        <w:rPr>
          <w:rFonts w:ascii="Calibri" w:hAnsi="Calibri" w:cs="Calibri" w:eastAsia="宋体"/>
        </w:rPr>
        <w:t>背部/躯干：</w:t>
      </w:r>
      <w:r>
        <w:rPr>
          <w:rFonts w:ascii="Calibri" w:hAnsi="Calibri" w:cs="Calibri" w:eastAsia="宋体"/>
          <w:b/>
        </w:rPr>
        <w:t>每 12–16 周</w:t>
      </w:r>
      <w:r>
        <w:rPr>
          <w:rFonts w:ascii="Calibri" w:hAnsi="Calibri" w:cs="Calibri" w:eastAsia="宋体"/>
          <w:vertAlign w:val="superscript"/>
        </w:rPr>
        <w:t>18</w:t>
      </w:r>
    </w:p>
    <w:p>
      <w:pPr>
        <w:pStyle w:val="Heading5"/>
      </w:pPr>
      <w:r>
        <w:rPr>
          <w:rFonts w:ascii="Calibri" w:hAnsi="Calibri" w:cs="Calibri" w:eastAsia="宋体"/>
        </w:rPr>
        <w:t>理想设置下（合适波长/脉宽/光斑与冷却、覆盖充分、依从性好）的起步疗程与预期</w:t>
      </w:r>
    </w:p>
    <w:p>
      <w:pPr>
        <w:spacing w:before="20" w:after="40"/>
        <w:ind w:left="425" w:hanging="312"/>
      </w:pPr>
      <w:r>
        <w:rPr>
          <w:rFonts w:ascii="Calibri" w:hAnsi="Calibri" w:cs="Calibri" w:eastAsia="宋体"/>
        </w:rPr>
        <w:t xml:space="preserve">• </w:t>
      </w:r>
      <w:r>
        <w:rPr>
          <w:rFonts w:ascii="Calibri" w:hAnsi="Calibri" w:cs="Calibri" w:eastAsia="宋体"/>
          <w:b/>
        </w:rPr>
        <w:t>多数部位</w:t>
      </w:r>
      <w:r>
        <w:rPr>
          <w:rFonts w:ascii="Calibri" w:hAnsi="Calibri" w:cs="Calibri" w:eastAsia="宋体"/>
        </w:rPr>
        <w:t xml:space="preserve">：起步 </w:t>
      </w:r>
      <w:r>
        <w:rPr>
          <w:rFonts w:ascii="Calibri" w:hAnsi="Calibri" w:cs="Calibri" w:eastAsia="宋体"/>
          <w:b/>
        </w:rPr>
        <w:t>2–6 次</w:t>
      </w:r>
      <w:r>
        <w:rPr>
          <w:rFonts w:ascii="Calibri" w:hAnsi="Calibri" w:cs="Calibri" w:eastAsia="宋体"/>
        </w:rPr>
        <w:t>；首次治疗通常减量 10–25% (</w:t>
      </w:r>
      <w:r>
        <w:rPr>
          <w:rFonts w:ascii="Calibri" w:hAnsi="Calibri" w:cs="Calibri" w:eastAsia="宋体"/>
        </w:rPr>
        <w:t>AAD</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面部/激素敏感区</w:t>
      </w:r>
      <w:r>
        <w:rPr>
          <w:rFonts w:ascii="Calibri" w:hAnsi="Calibri" w:cs="Calibri" w:eastAsia="宋体"/>
        </w:rPr>
        <w:t>：</w:t>
      </w:r>
      <w:r>
        <w:rPr>
          <w:rFonts w:ascii="Calibri" w:hAnsi="Calibri" w:cs="Calibri" w:eastAsia="宋体"/>
          <w:b/>
        </w:rPr>
        <w:t>往往需要更多次（常 ≥ 6 次）</w:t>
      </w:r>
      <w:r>
        <w:rPr>
          <w:rFonts w:ascii="Calibri" w:hAnsi="Calibri" w:cs="Calibri" w:eastAsia="宋体"/>
        </w:rPr>
        <w:t>，并可能需要维护；</w:t>
      </w:r>
      <w:r>
        <w:rPr>
          <w:rFonts w:ascii="Calibri" w:hAnsi="Calibri" w:cs="Calibri" w:eastAsia="宋体"/>
          <w:b/>
        </w:rPr>
        <w:t>个别</w:t>
      </w:r>
      <w:r>
        <w:rPr>
          <w:rFonts w:ascii="Calibri" w:hAnsi="Calibri" w:cs="Calibri" w:eastAsia="宋体"/>
        </w:rPr>
        <w:t xml:space="preserve">可达 </w:t>
      </w:r>
      <w:r>
        <w:rPr>
          <w:rFonts w:ascii="Calibri" w:hAnsi="Calibri" w:cs="Calibri" w:eastAsia="宋体"/>
          <w:b/>
        </w:rPr>
        <w:t>9 次</w:t>
      </w:r>
      <w:r>
        <w:rPr>
          <w:rFonts w:ascii="Calibri" w:hAnsi="Calibri" w:cs="Calibri" w:eastAsia="宋体"/>
        </w:rPr>
        <w:t xml:space="preserve">（参见 </w:t>
      </w:r>
      <w:r>
        <w:rPr>
          <w:rFonts w:ascii="Calibri" w:hAnsi="Calibri" w:cs="Calibri" w:eastAsia="宋体"/>
        </w:rPr>
        <w:t>Cleveland Clinic</w:t>
      </w:r>
      <w:r>
        <w:rPr>
          <w:rFonts w:ascii="Calibri" w:hAnsi="Calibri" w:cs="Calibri" w:eastAsia="宋体"/>
        </w:rPr>
        <w:t xml:space="preserve">, </w:t>
      </w:r>
      <w:r>
        <w:rPr>
          <w:rFonts w:ascii="Calibri" w:hAnsi="Calibri" w:cs="Calibri" w:eastAsia="宋体"/>
        </w:rPr>
        <w:t>PMC</w:t>
      </w:r>
      <w:r>
        <w:rPr>
          <w:rFonts w:ascii="Calibri" w:hAnsi="Calibri" w:cs="Calibri" w:eastAsia="宋体"/>
        </w:rPr>
        <w:t>）。</w:t>
      </w:r>
    </w:p>
    <w:p>
      <w:pPr>
        <w:pStyle w:val="Heading4"/>
      </w:pPr>
      <w:r>
        <w:rPr>
          <w:rFonts w:ascii="Calibri" w:hAnsi="Calibri" w:cs="Calibri" w:eastAsia="宋体"/>
        </w:rPr>
        <w:t>选择正确的仪器</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说明</w:t>
      </w:r>
    </w:p>
    <w:p>
      <w:pPr>
        <w:shd w:val="clear" w:color="auto" w:fill="ECFDF5"/>
        <w:pBdr>
          <w:left w:val="single" w:sz="18" w:space="6" w:color="10B981"/>
        </w:pBdr>
        <w:spacing w:after="40"/>
      </w:pPr>
      <w:r>
        <w:rPr>
          <w:rFonts w:ascii="Calibri" w:hAnsi="Calibri" w:cs="Calibri" w:eastAsia="宋体"/>
          <w:b/>
        </w:rPr>
        <w:t>IPL、755 nm Alexandrite、810 nm Diode laser、1064 nm Nd:YAG，如何选择?</w:t>
      </w:r>
    </w:p>
    <w:p>
      <w:pPr>
        <w:spacing w:after="100"/>
      </w:pPr>
      <w:r>
        <w:rPr>
          <w:rFonts w:ascii="Calibri" w:hAnsi="Calibri" w:cs="Calibri" w:eastAsia="宋体"/>
          <w:b/>
        </w:rPr>
        <w:t>肤色深，毛囊体积大，色素多，位置深的个体适合使用波长较长的激光脱毛。</w:t>
      </w:r>
    </w:p>
    <w:p>
      <w:pPr>
        <w:spacing w:after="100"/>
      </w:pPr>
      <w:r>
        <w:rPr>
          <w:rFonts w:ascii="Calibri" w:hAnsi="Calibri" w:cs="Calibri" w:eastAsia="宋体"/>
        </w:rPr>
        <w:t>即使医院存在 IPL 用于脱毛，但建议使用激光脱毛。IPL 光发散性大，能量密度比激光分散；激光脱毛的脉宽范围可以精确设定 (10–100 ms) 匹配毛囊。且 IPL 由于光谱宽，即使脉冲宽度可调，无法做到所有波长都精确匹配毛囊，可能导致表皮受热过度。</w:t>
      </w:r>
    </w:p>
    <w:p>
      <w:pPr>
        <w:spacing w:after="100"/>
      </w:pPr>
      <w:r>
        <w:rPr>
          <w:rFonts w:ascii="Calibri" w:hAnsi="Calibri" w:cs="Calibri" w:eastAsia="宋体"/>
        </w:rPr>
        <w:t>依据 OMLC 谱线, 以下是三个波长进行激光脱毛的效果简述</w:t>
      </w:r>
      <w:r>
        <w:rPr>
          <w:rFonts w:ascii="Calibri" w:hAnsi="Calibri" w:cs="Calibri" w:eastAsia="宋体"/>
          <w:vertAlign w:val="superscript"/>
        </w:rPr>
        <w:t>19</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755 nm：黑色素强吸收、Hb 低、水低，最具「黑色素选择性」</w:t>
      </w:r>
    </w:p>
    <w:p>
      <w:pPr>
        <w:spacing w:before="20" w:after="40"/>
        <w:ind w:left="425" w:hanging="312"/>
      </w:pPr>
      <w:r>
        <w:rPr>
          <w:rFonts w:ascii="Calibri" w:hAnsi="Calibri" w:cs="Calibri" w:eastAsia="宋体"/>
        </w:rPr>
        <w:t xml:space="preserve">• </w:t>
      </w:r>
      <w:r>
        <w:rPr>
          <w:rFonts w:ascii="Calibri" w:hAnsi="Calibri" w:cs="Calibri" w:eastAsia="宋体"/>
        </w:rPr>
        <w:t>810 nm：黑色素中等、Hb 低、水低，是「效率×安全」的全球主流</w:t>
      </w:r>
    </w:p>
    <w:p>
      <w:pPr>
        <w:spacing w:before="20" w:after="40"/>
        <w:ind w:left="425" w:hanging="312"/>
      </w:pPr>
      <w:r>
        <w:rPr>
          <w:rFonts w:ascii="Calibri" w:hAnsi="Calibri" w:cs="Calibri" w:eastAsia="宋体"/>
        </w:rPr>
        <w:t xml:space="preserve">• </w:t>
      </w:r>
      <w:r>
        <w:rPr>
          <w:rFonts w:ascii="Calibri" w:hAnsi="Calibri" w:cs="Calibri" w:eastAsia="宋体"/>
        </w:rPr>
        <w:t>1064 nm：黑色素低、Hb 低、水升，穿透深/深肤色安全，但对黑色素的「命中率」最低，需要以更高能量/更长脉宽等手段补偿</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 xml:space="preserve">对于 MtF 来说，下颌区域的毛囊深度可能和顺性别男性一样深，而 HRT 即使会导致毛囊缩小并不会让其位置变浅，因此若 810 nm 效果不理想，选用穿透性更强的 1064 nm 激光是合理的。 </w:t>
      </w:r>
      <w:r>
        <w:br/>
      </w:r>
      <w:r>
        <w:br/>
      </w:r>
      <w:r>
        <w:rPr>
          <w:rFonts w:ascii="Calibri" w:hAnsi="Calibri" w:cs="Calibri" w:eastAsia="宋体"/>
        </w:rPr>
        <w:t>激光脱毛破坏毛囊的生发细胞和真皮乳头，有可能使毛囊永久失去功能，从而达到下颌区域完全光滑的效果。</w:t>
      </w:r>
    </w:p>
    <w:p>
      <w:pPr>
        <w:pStyle w:val="Heading4"/>
      </w:pPr>
      <w:r>
        <w:rPr>
          <w:rFonts w:ascii="Calibri" w:hAnsi="Calibri" w:cs="Calibri" w:eastAsia="宋体"/>
        </w:rPr>
        <w:t>禁忌</w:t>
      </w:r>
    </w:p>
    <w:p>
      <w:pPr>
        <w:spacing w:after="100"/>
      </w:pPr>
      <w:r>
        <w:rPr>
          <w:rFonts w:ascii="Calibri" w:hAnsi="Calibri" w:cs="Calibri" w:eastAsia="宋体"/>
        </w:rPr>
        <w:t>主要涉及皮肤健康状况、全身疾病、药物（光敏性药物如四环素类、维 A 酸类、一些抗凝药物）等方面，请在就医时将个人情况告知医生。</w:t>
      </w:r>
    </w:p>
    <w:p>
      <w:pPr>
        <w:pStyle w:val="Heading4"/>
      </w:pPr>
      <w:r>
        <w:rPr>
          <w:rFonts w:ascii="Calibri" w:hAnsi="Calibri" w:cs="Calibri" w:eastAsia="宋体"/>
        </w:rPr>
        <w:t>术前准备共识</w:t>
      </w:r>
    </w:p>
    <w:p>
      <w:pPr>
        <w:spacing w:before="20" w:after="40"/>
        <w:ind w:left="425" w:hanging="312"/>
      </w:pPr>
      <w:r>
        <w:rPr>
          <w:rFonts w:ascii="Calibri" w:hAnsi="Calibri" w:cs="Calibri" w:eastAsia="宋体"/>
        </w:rPr>
        <w:t xml:space="preserve">• </w:t>
      </w:r>
      <w:r>
        <w:rPr>
          <w:rFonts w:ascii="Calibri" w:hAnsi="Calibri" w:cs="Calibri" w:eastAsia="宋体"/>
          <w:b/>
        </w:rPr>
        <w:t>避免拔毛/蜜蜡脱毛/电解脱毛</w:t>
      </w:r>
      <w:r>
        <w:rPr>
          <w:rFonts w:ascii="Calibri" w:hAnsi="Calibri" w:cs="Calibri" w:eastAsia="宋体"/>
        </w:rPr>
        <w:t xml:space="preserve">：至少提前 </w:t>
      </w:r>
      <w:r>
        <w:rPr>
          <w:rFonts w:ascii="Calibri" w:hAnsi="Calibri" w:cs="Calibri" w:eastAsia="宋体"/>
          <w:b/>
        </w:rPr>
        <w:t>4–6 周</w:t>
      </w:r>
      <w:r>
        <w:rPr>
          <w:rFonts w:ascii="Calibri" w:hAnsi="Calibri" w:cs="Calibri" w:eastAsia="宋体"/>
        </w:rPr>
        <w:t xml:space="preserve">停止（参见 </w:t>
      </w:r>
      <w:r>
        <w:rPr>
          <w:rFonts w:ascii="Calibri" w:hAnsi="Calibri" w:cs="Calibri" w:eastAsia="宋体"/>
        </w:rPr>
        <w:t>Mayo Clinic</w:t>
      </w:r>
      <w:r>
        <w:rPr>
          <w:rFonts w:ascii="Calibri" w:hAnsi="Calibri" w:cs="Calibri" w:eastAsia="宋体"/>
        </w:rPr>
        <w:t>、</w:t>
      </w:r>
      <w:r>
        <w:rPr>
          <w:rFonts w:ascii="Calibri" w:hAnsi="Calibri" w:cs="Calibri" w:eastAsia="宋体"/>
        </w:rPr>
        <w:t>StatPearls</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术前约 24 小时剃毛</w:t>
      </w:r>
      <w:r>
        <w:rPr>
          <w:rFonts w:ascii="Calibri" w:hAnsi="Calibri" w:cs="Calibri" w:eastAsia="宋体"/>
        </w:rPr>
        <w:t>：治疗前留</w:t>
      </w:r>
      <w:r>
        <w:rPr>
          <w:rFonts w:ascii="Calibri" w:hAnsi="Calibri" w:cs="Calibri" w:eastAsia="宋体"/>
          <w:b/>
        </w:rPr>
        <w:t>轻微短茬</w:t>
      </w:r>
      <w:r>
        <w:rPr>
          <w:rFonts w:ascii="Calibri" w:hAnsi="Calibri" w:cs="Calibri" w:eastAsia="宋体"/>
        </w:rPr>
        <w:t>，避免外露长毛；</w:t>
      </w:r>
      <w:r>
        <w:rPr>
          <w:rFonts w:ascii="Calibri" w:hAnsi="Calibri" w:cs="Calibri" w:eastAsia="宋体"/>
          <w:b/>
        </w:rPr>
        <w:t>避免紧贴治疗前现剃</w:t>
      </w:r>
      <w:r>
        <w:rPr>
          <w:rFonts w:ascii="Calibri" w:hAnsi="Calibri" w:cs="Calibri" w:eastAsia="宋体"/>
        </w:rPr>
        <w:t>，这样容易增加表皮刺激/红斑；一般</w:t>
      </w:r>
      <w:r>
        <w:rPr>
          <w:rFonts w:ascii="Calibri" w:hAnsi="Calibri" w:cs="Calibri" w:eastAsia="宋体"/>
          <w:b/>
        </w:rPr>
        <w:t>不推荐术前 &lt; 6–12 小时</w:t>
      </w:r>
      <w:r>
        <w:rPr>
          <w:rFonts w:ascii="Calibri" w:hAnsi="Calibri" w:cs="Calibri" w:eastAsia="宋体"/>
        </w:rPr>
        <w:t>以及</w:t>
      </w:r>
      <w:r>
        <w:rPr>
          <w:rFonts w:ascii="Calibri" w:hAnsi="Calibri" w:cs="Calibri" w:eastAsia="宋体"/>
          <w:b/>
        </w:rPr>
        <w:t>术前 &gt; 48–72 小时</w:t>
      </w:r>
      <w:r>
        <w:rPr>
          <w:rFonts w:ascii="Calibri" w:hAnsi="Calibri" w:cs="Calibri" w:eastAsia="宋体"/>
        </w:rPr>
        <w:t xml:space="preserve">剃毛（参见 </w:t>
      </w:r>
      <w:r>
        <w:rPr>
          <w:rFonts w:ascii="Calibri" w:hAnsi="Calibri" w:cs="Calibri" w:eastAsia="宋体"/>
        </w:rPr>
        <w:t>StatPearls</w:t>
      </w:r>
      <w:r>
        <w:rPr>
          <w:rFonts w:ascii="Calibri" w:hAnsi="Calibri" w:cs="Calibri" w:eastAsia="宋体"/>
        </w:rPr>
        <w:t xml:space="preserve">、 </w:t>
      </w:r>
      <w:r>
        <w:rPr>
          <w:rFonts w:ascii="Calibri" w:hAnsi="Calibri" w:cs="Calibri" w:eastAsia="宋体"/>
        </w:rPr>
        <w:t>Mayo Clinic</w:t>
      </w:r>
      <w:r>
        <w:rPr>
          <w:rFonts w:ascii="Calibri" w:hAnsi="Calibri" w:cs="Calibri" w:eastAsia="宋体"/>
        </w:rPr>
        <w:t>）。</w:t>
      </w:r>
    </w:p>
    <w:p>
      <w:pPr>
        <w:pStyle w:val="Heading4"/>
      </w:pPr>
      <w:r>
        <w:rPr>
          <w:rFonts w:ascii="Calibri" w:hAnsi="Calibri" w:cs="Calibri" w:eastAsia="宋体"/>
        </w:rPr>
        <w:t>术后护理共识</w:t>
      </w:r>
    </w:p>
    <w:p>
      <w:pPr>
        <w:spacing w:after="100"/>
      </w:pPr>
      <w:r>
        <w:rPr>
          <w:rFonts w:ascii="Calibri" w:hAnsi="Calibri" w:cs="Calibri" w:eastAsia="宋体"/>
          <w:b/>
        </w:rPr>
        <w:t>色素改变</w:t>
      </w:r>
      <w:r>
        <w:rPr>
          <w:rFonts w:ascii="Calibri" w:hAnsi="Calibri" w:cs="Calibri" w:eastAsia="宋体"/>
        </w:rPr>
        <w:t>与</w:t>
      </w:r>
      <w:r>
        <w:rPr>
          <w:rFonts w:ascii="Calibri" w:hAnsi="Calibri" w:cs="Calibri" w:eastAsia="宋体"/>
          <w:b/>
        </w:rPr>
        <w:t>水疱/烧灼感</w:t>
      </w:r>
      <w:r>
        <w:rPr>
          <w:rFonts w:ascii="Calibri" w:hAnsi="Calibri" w:cs="Calibri" w:eastAsia="宋体"/>
        </w:rPr>
        <w:t>是主要并发症</w:t>
      </w:r>
      <w:r>
        <w:rPr>
          <w:rFonts w:ascii="Calibri" w:hAnsi="Calibri" w:cs="Calibri" w:eastAsia="宋体"/>
          <w:vertAlign w:val="superscript"/>
        </w:rPr>
        <w:t>20</w:t>
      </w:r>
      <w:r>
        <w:rPr>
          <w:rFonts w:ascii="Calibri" w:hAnsi="Calibri" w:cs="Calibri" w:eastAsia="宋体"/>
        </w:rPr>
        <w:t xml:space="preserve"> ，此时应</w:t>
      </w:r>
      <w:r>
        <w:rPr>
          <w:rFonts w:ascii="Calibri" w:hAnsi="Calibri" w:cs="Calibri" w:eastAsia="宋体"/>
          <w:b/>
        </w:rPr>
        <w:t>避免日晒</w:t>
      </w:r>
      <w:r>
        <w:rPr>
          <w:rFonts w:ascii="Calibri" w:hAnsi="Calibri" w:cs="Calibri" w:eastAsia="宋体"/>
        </w:rPr>
        <w:t>并</w:t>
      </w:r>
      <w:r>
        <w:rPr>
          <w:rFonts w:ascii="Calibri" w:hAnsi="Calibri" w:cs="Calibri" w:eastAsia="宋体"/>
          <w:b/>
        </w:rPr>
        <w:t>充分冷却</w:t>
      </w:r>
      <w:r>
        <w:rPr>
          <w:rFonts w:ascii="Calibri" w:hAnsi="Calibri" w:cs="Calibri" w:eastAsia="宋体"/>
          <w:vertAlign w:val="superscript"/>
        </w:rPr>
        <w:t>21</w:t>
      </w:r>
      <w:r>
        <w:rPr>
          <w:rFonts w:ascii="Calibri" w:hAnsi="Calibri" w:cs="Calibri" w:eastAsia="宋体"/>
        </w:rPr>
        <w:t>。</w:t>
      </w:r>
    </w:p>
    <w:p>
      <w:pPr>
        <w:spacing w:after="100"/>
      </w:pPr>
      <w:r>
        <w:rPr>
          <w:rFonts w:ascii="Calibri" w:hAnsi="Calibri" w:cs="Calibri" w:eastAsia="宋体"/>
        </w:rPr>
        <w:t>冰敷 + 每日防晒</w:t>
      </w:r>
      <w:r>
        <w:rPr>
          <w:rFonts w:ascii="Calibri" w:hAnsi="Calibri" w:cs="Calibri" w:eastAsia="宋体"/>
          <w:vertAlign w:val="superscript"/>
        </w:rPr>
        <w:t>22</w:t>
      </w:r>
      <w:r>
        <w:rPr>
          <w:rFonts w:ascii="Calibri" w:hAnsi="Calibri" w:cs="Calibri" w:eastAsia="宋体"/>
        </w:rPr>
        <w:t xml:space="preserve"> + 避热/避摩擦（≥ 48 h）</w:t>
      </w:r>
      <w:r>
        <w:rPr>
          <w:rFonts w:ascii="Calibri" w:hAnsi="Calibri" w:cs="Calibri" w:eastAsia="宋体"/>
          <w:vertAlign w:val="superscript"/>
        </w:rPr>
        <w:t>23</w:t>
      </w:r>
      <w:r>
        <w:rPr>
          <w:rFonts w:ascii="Calibri" w:hAnsi="Calibri" w:cs="Calibri" w:eastAsia="宋体"/>
        </w:rPr>
        <w:t xml:space="preserve"> + 温和护肤 + 只剃不拔，并留意异常，如有需求及时就医。</w:t>
      </w:r>
    </w:p>
    <w:p>
      <w:pPr>
        <w:pStyle w:val="Heading3"/>
      </w:pPr>
      <w:r>
        <w:rPr>
          <w:rFonts w:ascii="Calibri" w:hAnsi="Calibri" w:cs="Calibri" w:eastAsia="宋体"/>
        </w:rPr>
        <w:t>4. 常见误区 QA</w:t>
      </w:r>
    </w:p>
    <w:p>
      <w:pPr>
        <w:pStyle w:val="Heading4"/>
      </w:pPr>
      <w:r>
        <w:rPr>
          <w:rFonts w:ascii="Calibri" w:hAnsi="Calibri" w:cs="Calibri" w:eastAsia="宋体"/>
        </w:rPr>
        <w:t>激光脱毛能达到无毛效果?</w:t>
      </w:r>
    </w:p>
    <w:p>
      <w:pPr>
        <w:spacing w:after="100"/>
      </w:pPr>
      <w:r>
        <w:rPr>
          <w:rFonts w:ascii="Calibri" w:hAnsi="Calibri" w:cs="Calibri" w:eastAsia="宋体"/>
        </w:rPr>
        <w:t>不能，能达到长期毛发减少，见</w:t>
      </w:r>
      <w:r>
        <w:rPr>
          <w:rFonts w:ascii="Calibri" w:hAnsi="Calibri" w:cs="Calibri" w:eastAsia="宋体"/>
        </w:rPr>
        <w:t>永久毛发减少</w:t>
      </w:r>
      <w:r>
        <w:rPr>
          <w:rFonts w:ascii="Calibri" w:hAnsi="Calibri" w:cs="Calibri" w:eastAsia="宋体"/>
        </w:rPr>
        <w:t>。</w:t>
      </w:r>
    </w:p>
    <w:p>
      <w:pPr>
        <w:pStyle w:val="Heading4"/>
      </w:pPr>
      <w:r>
        <w:rPr>
          <w:rFonts w:ascii="Calibri" w:hAnsi="Calibri" w:cs="Calibri" w:eastAsia="宋体"/>
        </w:rPr>
        <w:t>蜜蜡脱毛和部分脱毛膏声称的抑毛效果是否为真?</w:t>
      </w:r>
    </w:p>
    <w:p>
      <w:pPr>
        <w:spacing w:after="100"/>
      </w:pPr>
      <w:r>
        <w:rPr>
          <w:rFonts w:ascii="Calibri" w:hAnsi="Calibri" w:cs="Calibri" w:eastAsia="宋体"/>
        </w:rPr>
        <w:t>从原理上，它们的首要作用只是暂时去除已有毛发，对毛发生长没有长期抑制作用。</w:t>
      </w:r>
    </w:p>
    <w:p>
      <w:pPr>
        <w:pStyle w:val="Heading4"/>
      </w:pPr>
      <w:r>
        <w:rPr>
          <w:rFonts w:ascii="Calibri" w:hAnsi="Calibri" w:cs="Calibri" w:eastAsia="宋体"/>
        </w:rPr>
        <w:t>激光脱毛波长越大越好吗?</w:t>
      </w:r>
    </w:p>
    <w:p>
      <w:pPr>
        <w:spacing w:after="100"/>
      </w:pPr>
      <w:r>
        <w:rPr>
          <w:rFonts w:ascii="Calibri" w:hAnsi="Calibri" w:cs="Calibri" w:eastAsia="宋体"/>
        </w:rPr>
        <w:t>波长越长穿透更深，但黑色素吸收下降，需根据肤色和毛囊深度/黑色素多少</w:t>
      </w:r>
      <w:r>
        <w:rPr>
          <w:rFonts w:ascii="Calibri" w:hAnsi="Calibri" w:cs="Calibri" w:eastAsia="宋体"/>
        </w:rPr>
        <w:t>选择合适波长</w:t>
      </w:r>
      <w:r>
        <w:rPr>
          <w:rFonts w:ascii="Calibri" w:hAnsi="Calibri" w:cs="Calibri" w:eastAsia="宋体"/>
        </w:rPr>
        <w:t>。</w:t>
      </w:r>
    </w:p>
    <w:p>
      <w:pPr>
        <w:pStyle w:val="Heading4"/>
      </w:pPr>
      <w:r>
        <w:rPr>
          <w:rFonts w:ascii="Calibri" w:hAnsi="Calibri" w:cs="Calibri" w:eastAsia="宋体"/>
        </w:rPr>
        <w:t>家用脱毛仪真的有效吗?</w:t>
      </w:r>
    </w:p>
    <w:p>
      <w:pPr>
        <w:spacing w:after="100"/>
      </w:pPr>
      <w:r>
        <w:rPr>
          <w:rFonts w:ascii="Calibri" w:hAnsi="Calibri" w:cs="Calibri" w:eastAsia="宋体"/>
        </w:rPr>
        <w:t>家用设备多为 IPL，较医院设备能量低黑色素选择性差，即使有效也效果有限；用于激光脱毛的 III 类医疗器械受到监管，只能在医院做。</w:t>
      </w:r>
    </w:p>
    <w:p>
      <w:pPr>
        <w:pStyle w:val="Heading4"/>
      </w:pPr>
      <w:r>
        <w:rPr>
          <w:rFonts w:ascii="Calibri" w:hAnsi="Calibri" w:cs="Calibri" w:eastAsia="宋体"/>
        </w:rPr>
        <w:t>激光脱毛次数越多/频繁越好?</w:t>
      </w:r>
    </w:p>
    <w:p>
      <w:pPr>
        <w:spacing w:after="100"/>
      </w:pPr>
      <w:r>
        <w:rPr>
          <w:rFonts w:ascii="Calibri" w:hAnsi="Calibri" w:cs="Calibri" w:eastAsia="宋体"/>
        </w:rPr>
        <w:t>应大致按</w:t>
      </w:r>
      <w:r>
        <w:rPr>
          <w:rFonts w:ascii="Calibri" w:hAnsi="Calibri" w:cs="Calibri" w:eastAsia="宋体"/>
        </w:rPr>
        <w:t>毛发生长周期</w:t>
      </w:r>
      <w:r>
        <w:rPr>
          <w:rFonts w:ascii="Calibri" w:hAnsi="Calibri" w:cs="Calibri" w:eastAsia="宋体"/>
        </w:rPr>
        <w:t>来。</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部分文献还描述</w:t>
      </w:r>
      <w:r>
        <w:rPr>
          <w:rFonts w:ascii="Calibri" w:hAnsi="Calibri" w:cs="Calibri" w:eastAsia="宋体"/>
          <w:b/>
        </w:rPr>
        <w:t>Kenogen</w:t>
      </w:r>
      <w:r>
        <w:rPr>
          <w:rFonts w:ascii="Calibri" w:hAnsi="Calibri" w:cs="Calibri" w:eastAsia="宋体"/>
        </w:rPr>
        <w:t xml:space="preserve">：毛囊暂时“空置”的间歇。 </w:t>
      </w:r>
    </w:p>
    <w:p>
      <w:pPr>
        <w:spacing w:before="20" w:after="40"/>
        <w:ind w:left="425" w:hanging="312"/>
      </w:pPr>
      <w:r>
        <w:rPr>
          <w:rFonts w:ascii="Calibri" w:hAnsi="Calibri" w:cs="Calibri" w:eastAsia="宋体"/>
        </w:rPr>
        <w:t xml:space="preserve">2. </w:t>
      </w:r>
      <w:r>
        <w:rPr>
          <w:rFonts w:ascii="Calibri" w:hAnsi="Calibri" w:cs="Calibri" w:eastAsia="宋体"/>
        </w:rPr>
        <w:t xml:space="preserve">FDA 510(k) K140631：对 </w:t>
      </w:r>
      <w:r>
        <w:rPr>
          <w:rFonts w:ascii="Calibri" w:hAnsi="Calibri" w:cs="Calibri" w:eastAsia="宋体"/>
          <w:i/>
        </w:rPr>
        <w:t>permanent hair reduction</w:t>
      </w:r>
      <w:r>
        <w:rPr>
          <w:rFonts w:ascii="Calibri" w:hAnsi="Calibri" w:cs="Calibri" w:eastAsia="宋体"/>
        </w:rPr>
        <w:t xml:space="preserve"> 的操作化定义为“在完成疗程后 6、9、12 个月测量时再生毛发数量的</w:t>
      </w:r>
      <w:r>
        <w:rPr>
          <w:rFonts w:ascii="Calibri" w:hAnsi="Calibri" w:cs="Calibri" w:eastAsia="宋体"/>
          <w:b/>
        </w:rPr>
        <w:t>长期稳定下降</w:t>
      </w:r>
      <w:r>
        <w:rPr>
          <w:rFonts w:ascii="Calibri" w:hAnsi="Calibri" w:cs="Calibri" w:eastAsia="宋体"/>
        </w:rPr>
        <w:t>”（PDF）(</w:t>
      </w:r>
      <w:r>
        <w:rPr>
          <w:rFonts w:ascii="Calibri" w:hAnsi="Calibri" w:cs="Calibri" w:eastAsia="宋体"/>
        </w:rPr>
        <w:t>https://www.accessdata.fda.gov/cdrh_docs/pdf14/K140631.pdf</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FDA 510(k) K181019：同样给出 </w:t>
      </w:r>
      <w:r>
        <w:rPr>
          <w:rFonts w:ascii="Calibri" w:hAnsi="Calibri" w:cs="Calibri" w:eastAsia="宋体"/>
          <w:i/>
        </w:rPr>
        <w:t>permanent hair reduction</w:t>
      </w:r>
      <w:r>
        <w:rPr>
          <w:rFonts w:ascii="Calibri" w:hAnsi="Calibri" w:cs="Calibri" w:eastAsia="宋体"/>
        </w:rPr>
        <w:t xml:space="preserve"> 的 6/9/12 个月稳定下降定义（PDF）(</w:t>
      </w:r>
      <w:r>
        <w:rPr>
          <w:rFonts w:ascii="Calibri" w:hAnsi="Calibri" w:cs="Calibri" w:eastAsia="宋体"/>
        </w:rPr>
        <w:t>https://www.accessdata.fda.gov/cdrh_docs/pdf18/K181019.pdf</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Anderson &amp; Parrish, </w:t>
      </w:r>
      <w:r>
        <w:rPr>
          <w:rFonts w:ascii="Calibri" w:hAnsi="Calibri" w:cs="Calibri" w:eastAsia="宋体"/>
          <w:i/>
        </w:rPr>
        <w:t>Science</w:t>
      </w:r>
      <w:r>
        <w:rPr>
          <w:rFonts w:ascii="Calibri" w:hAnsi="Calibri" w:cs="Calibri" w:eastAsia="宋体"/>
        </w:rPr>
        <w:t xml:space="preserve"> 1983：Selective Photothermolysis 原典（PubMed）(</w:t>
      </w:r>
      <w:r>
        <w:rPr>
          <w:rFonts w:ascii="Calibri" w:hAnsi="Calibri" w:cs="Calibri" w:eastAsia="宋体"/>
        </w:rPr>
        <w:t>https://pubmed.ncbi.nlm.nih.gov/6836297/</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Dhurat R, et al. </w:t>
      </w:r>
      <w:r>
        <w:rPr>
          <w:rFonts w:ascii="Calibri" w:hAnsi="Calibri" w:cs="Calibri" w:eastAsia="宋体"/>
          <w:i/>
        </w:rPr>
        <w:t>Hair evaluation methods: merits and demerits.</w:t>
      </w:r>
      <w:r>
        <w:rPr>
          <w:rFonts w:ascii="Calibri" w:hAnsi="Calibri" w:cs="Calibri" w:eastAsia="宋体"/>
        </w:rPr>
        <w:t xml:space="preserve"> </w:t>
      </w:r>
      <w:r>
        <w:rPr>
          <w:rFonts w:ascii="Calibri" w:hAnsi="Calibri" w:cs="Calibri" w:eastAsia="宋体"/>
          <w:b/>
        </w:rPr>
        <w:t>Indian J Dermatol Venereol Leprol.</w:t>
      </w:r>
      <w:r>
        <w:rPr>
          <w:rFonts w:ascii="Calibri" w:hAnsi="Calibri" w:cs="Calibri" w:eastAsia="宋体"/>
        </w:rPr>
        <w:t xml:space="preserve"> 2009.（Trichogram 区分 anagen 与 telogen 的拔出毛根部形态）(</w:t>
      </w:r>
      <w:r>
        <w:rPr>
          <w:rFonts w:ascii="Calibri" w:hAnsi="Calibri" w:cs="Calibri" w:eastAsia="宋体"/>
        </w:rPr>
        <w:t>https://pubmed.ncbi.nlm.nih.gov/20927232/</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Khanna N, et al. </w:t>
      </w:r>
      <w:r>
        <w:rPr>
          <w:rFonts w:ascii="Calibri" w:hAnsi="Calibri" w:cs="Calibri" w:eastAsia="宋体"/>
          <w:i/>
        </w:rPr>
        <w:t>Post-waxing folliculitis: a clinicopathological study.</w:t>
      </w:r>
      <w:r>
        <w:rPr>
          <w:rFonts w:ascii="Calibri" w:hAnsi="Calibri" w:cs="Calibri" w:eastAsia="宋体"/>
        </w:rPr>
        <w:t xml:space="preserve"> </w:t>
      </w:r>
      <w:r>
        <w:rPr>
          <w:rFonts w:ascii="Calibri" w:hAnsi="Calibri" w:cs="Calibri" w:eastAsia="宋体"/>
          <w:b/>
        </w:rPr>
        <w:t>J Cutan Aesthet Surg.</w:t>
      </w:r>
      <w:r>
        <w:rPr>
          <w:rFonts w:ascii="Calibri" w:hAnsi="Calibri" w:cs="Calibri" w:eastAsia="宋体"/>
        </w:rPr>
        <w:t xml:space="preserve"> 2014.（脱蜡后毛囊炎的临床-病理证据）(</w:t>
      </w:r>
      <w:r>
        <w:rPr>
          <w:rFonts w:ascii="Calibri" w:hAnsi="Calibri" w:cs="Calibri" w:eastAsia="宋体"/>
        </w:rPr>
        <w:t>https://pubmed.ncbi.nlm.nih.gov/24134338/</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StatPearls. </w:t>
      </w:r>
      <w:r>
        <w:rPr>
          <w:rFonts w:ascii="Calibri" w:hAnsi="Calibri" w:cs="Calibri" w:eastAsia="宋体"/>
          <w:i/>
        </w:rPr>
        <w:t>Folliculitis.</w:t>
      </w:r>
      <w:r>
        <w:rPr>
          <w:rFonts w:ascii="Calibri" w:hAnsi="Calibri" w:cs="Calibri" w:eastAsia="宋体"/>
        </w:rPr>
        <w:t>（机械因素与无菌性炎症、继发感染的病理机制与诊疗）(</w:t>
      </w:r>
      <w:r>
        <w:rPr>
          <w:rFonts w:ascii="Calibri" w:hAnsi="Calibri" w:cs="Calibri" w:eastAsia="宋体"/>
        </w:rPr>
        <w:t>https://www.ncbi.nlm.nih.gov/books/NBK547754/</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Ogunbiyi A. </w:t>
      </w:r>
      <w:r>
        <w:rPr>
          <w:rFonts w:ascii="Calibri" w:hAnsi="Calibri" w:cs="Calibri" w:eastAsia="宋体"/>
          <w:i/>
        </w:rPr>
        <w:t>Pseudofolliculitis barbae; current treatment options.</w:t>
      </w:r>
      <w:r>
        <w:rPr>
          <w:rFonts w:ascii="Calibri" w:hAnsi="Calibri" w:cs="Calibri" w:eastAsia="宋体"/>
        </w:rPr>
        <w:t xml:space="preserve"> </w:t>
      </w:r>
      <w:r>
        <w:rPr>
          <w:rFonts w:ascii="Calibri" w:hAnsi="Calibri" w:cs="Calibri" w:eastAsia="宋体"/>
          <w:b/>
        </w:rPr>
        <w:t>Int J Womens Dermatol.</w:t>
      </w:r>
      <w:r>
        <w:rPr>
          <w:rFonts w:ascii="Calibri" w:hAnsi="Calibri" w:cs="Calibri" w:eastAsia="宋体"/>
        </w:rPr>
        <w:t xml:space="preserve"> 2019.（PFB 机制与管理，适用于剃/拔/蜡后的倒毛范式）(</w:t>
      </w:r>
      <w:r>
        <w:rPr>
          <w:rFonts w:ascii="Calibri" w:hAnsi="Calibri" w:cs="Calibri" w:eastAsia="宋体"/>
        </w:rPr>
        <w:t>https://www.ncbi.nlm.nih.gov/pmc/articles/PMC6585396/</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 xml:space="preserve">Watts AM, et al. </w:t>
      </w:r>
      <w:r>
        <w:rPr>
          <w:rFonts w:ascii="Calibri" w:hAnsi="Calibri" w:cs="Calibri" w:eastAsia="宋体"/>
          <w:i/>
        </w:rPr>
        <w:t>Pseudomonas folliculitis after waxing of the legs.</w:t>
      </w:r>
      <w:r>
        <w:rPr>
          <w:rFonts w:ascii="Calibri" w:hAnsi="Calibri" w:cs="Calibri" w:eastAsia="宋体"/>
        </w:rPr>
        <w:t xml:space="preserve"> </w:t>
      </w:r>
      <w:r>
        <w:rPr>
          <w:rFonts w:ascii="Calibri" w:hAnsi="Calibri" w:cs="Calibri" w:eastAsia="宋体"/>
          <w:b/>
        </w:rPr>
        <w:t>Med J Aust.</w:t>
      </w:r>
      <w:r>
        <w:rPr>
          <w:rFonts w:ascii="Calibri" w:hAnsi="Calibri" w:cs="Calibri" w:eastAsia="宋体"/>
        </w:rPr>
        <w:t xml:space="preserve"> 1986.（小腿脱蜡后 </w:t>
      </w:r>
      <w:r>
        <w:rPr>
          <w:rFonts w:ascii="Calibri" w:hAnsi="Calibri" w:cs="Calibri" w:eastAsia="宋体"/>
          <w:b/>
        </w:rPr>
        <w:t>Pseudomonas</w:t>
      </w:r>
      <w:r>
        <w:rPr>
          <w:rFonts w:ascii="Calibri" w:hAnsi="Calibri" w:cs="Calibri" w:eastAsia="宋体"/>
        </w:rPr>
        <w:t xml:space="preserve"> 毛囊炎暴发）(</w:t>
      </w:r>
      <w:r>
        <w:rPr>
          <w:rFonts w:ascii="Calibri" w:hAnsi="Calibri" w:cs="Calibri" w:eastAsia="宋体"/>
        </w:rPr>
        <w:t>https://pubmed.ncbi.nlm.nih.gov/3945206/</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 xml:space="preserve">Dendle C, et al. </w:t>
      </w:r>
      <w:r>
        <w:rPr>
          <w:rFonts w:ascii="Calibri" w:hAnsi="Calibri" w:cs="Calibri" w:eastAsia="宋体"/>
          <w:i/>
        </w:rPr>
        <w:t>Severe complications of a “Brazilian” bikini wax.</w:t>
      </w:r>
      <w:r>
        <w:rPr>
          <w:rFonts w:ascii="Calibri" w:hAnsi="Calibri" w:cs="Calibri" w:eastAsia="宋体"/>
        </w:rPr>
        <w:t xml:space="preserve"> </w:t>
      </w:r>
      <w:r>
        <w:rPr>
          <w:rFonts w:ascii="Calibri" w:hAnsi="Calibri" w:cs="Calibri" w:eastAsia="宋体"/>
          <w:b/>
        </w:rPr>
        <w:t>Clin Infect Dis.</w:t>
      </w:r>
      <w:r>
        <w:rPr>
          <w:rFonts w:ascii="Calibri" w:hAnsi="Calibri" w:cs="Calibri" w:eastAsia="宋体"/>
        </w:rPr>
        <w:t xml:space="preserve"> 2007.（免疫代偿差者可出现重症软组织感染）(</w:t>
      </w:r>
      <w:r>
        <w:rPr>
          <w:rFonts w:ascii="Calibri" w:hAnsi="Calibri" w:cs="Calibri" w:eastAsia="宋体"/>
        </w:rPr>
        <w:t>https://pubmed.ncbi.nlm.nih.gov/17410199/</w:t>
      </w:r>
      <w:r>
        <w:rPr>
          <w:rFonts w:ascii="Calibri" w:hAnsi="Calibri" w:cs="Calibri" w:eastAsia="宋体"/>
        </w:rPr>
        <w:t xml:space="preserve">) </w:t>
      </w:r>
    </w:p>
    <w:p>
      <w:pPr>
        <w:spacing w:before="20" w:after="40"/>
        <w:ind w:left="425" w:hanging="312"/>
      </w:pPr>
      <w:r>
        <w:rPr>
          <w:rFonts w:ascii="Calibri" w:hAnsi="Calibri" w:cs="Calibri" w:eastAsia="宋体"/>
        </w:rPr>
        <w:t xml:space="preserve">11. </w:t>
      </w:r>
      <w:r>
        <w:rPr>
          <w:rFonts w:ascii="Calibri" w:hAnsi="Calibri" w:cs="Calibri" w:eastAsia="宋体"/>
        </w:rPr>
        <w:t xml:space="preserve">Baxi LV, et al. </w:t>
      </w:r>
      <w:r>
        <w:rPr>
          <w:rFonts w:ascii="Calibri" w:hAnsi="Calibri" w:cs="Calibri" w:eastAsia="宋体"/>
          <w:i/>
        </w:rPr>
        <w:t>Complications following “Brazilian” waxing for pubic hair removal.</w:t>
      </w:r>
      <w:r>
        <w:rPr>
          <w:rFonts w:ascii="Calibri" w:hAnsi="Calibri" w:cs="Calibri" w:eastAsia="宋体"/>
        </w:rPr>
        <w:t xml:space="preserve"> </w:t>
      </w:r>
      <w:r>
        <w:rPr>
          <w:rFonts w:ascii="Calibri" w:hAnsi="Calibri" w:cs="Calibri" w:eastAsia="宋体"/>
          <w:b/>
        </w:rPr>
        <w:t>Am J Obstet Gynecol.</w:t>
      </w:r>
      <w:r>
        <w:rPr>
          <w:rFonts w:ascii="Calibri" w:hAnsi="Calibri" w:cs="Calibri" w:eastAsia="宋体"/>
        </w:rPr>
        <w:t xml:space="preserve"> 2014.（外阴/会阴脱蜡相关并发症病例）(</w:t>
      </w:r>
      <w:r>
        <w:rPr>
          <w:rFonts w:ascii="Calibri" w:hAnsi="Calibri" w:cs="Calibri" w:eastAsia="宋体"/>
        </w:rPr>
        <w:t>https://pubmed.ncbi.nlm.nih.gov/24412109/</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 xml:space="preserve">American Academy of Dermatology. </w:t>
      </w:r>
      <w:r>
        <w:rPr>
          <w:rFonts w:ascii="Calibri" w:hAnsi="Calibri" w:cs="Calibri" w:eastAsia="宋体"/>
          <w:i/>
        </w:rPr>
        <w:t>Laser hair removal: What to expect / FAQs.</w:t>
      </w:r>
      <w:r>
        <w:rPr>
          <w:rFonts w:ascii="Calibri" w:hAnsi="Calibri" w:cs="Calibri" w:eastAsia="宋体"/>
        </w:rPr>
        <w:t>（术前</w:t>
      </w:r>
      <w:r>
        <w:rPr>
          <w:rFonts w:ascii="Calibri" w:hAnsi="Calibri" w:cs="Calibri" w:eastAsia="宋体"/>
          <w:b/>
        </w:rPr>
        <w:t>停止 plucking/waxing</w:t>
      </w:r>
      <w:r>
        <w:rPr>
          <w:rFonts w:ascii="Calibri" w:hAnsi="Calibri" w:cs="Calibri" w:eastAsia="宋体"/>
        </w:rPr>
        <w:t xml:space="preserve"> 的规范建议）(</w:t>
      </w:r>
      <w:r>
        <w:rPr>
          <w:rFonts w:ascii="Calibri" w:hAnsi="Calibri" w:cs="Calibri" w:eastAsia="宋体"/>
        </w:rPr>
        <w:t>https://www.aad.org/public/cosmetic/hair-removal/laser-hair-removal-faqs</w:t>
      </w:r>
      <w:r>
        <w:rPr>
          <w:rFonts w:ascii="Calibri" w:hAnsi="Calibri" w:cs="Calibri" w:eastAsia="宋体"/>
        </w:rPr>
        <w:t xml:space="preserve">) </w:t>
      </w:r>
    </w:p>
    <w:p>
      <w:pPr>
        <w:spacing w:before="20" w:after="40"/>
        <w:ind w:left="425" w:hanging="312"/>
      </w:pPr>
      <w:r>
        <w:rPr>
          <w:rFonts w:ascii="Calibri" w:hAnsi="Calibri" w:cs="Calibri" w:eastAsia="宋体"/>
        </w:rPr>
        <w:t xml:space="preserve">13. </w:t>
      </w:r>
      <w:r>
        <w:rPr>
          <w:rFonts w:ascii="Calibri" w:hAnsi="Calibri" w:cs="Calibri" w:eastAsia="宋体"/>
        </w:rPr>
        <w:t xml:space="preserve">Mayo Clinic. </w:t>
      </w:r>
      <w:r>
        <w:rPr>
          <w:rFonts w:ascii="Calibri" w:hAnsi="Calibri" w:cs="Calibri" w:eastAsia="宋体"/>
          <w:i/>
        </w:rPr>
        <w:t>Laser hair removal — Before the procedure.</w:t>
      </w:r>
      <w:r>
        <w:rPr>
          <w:rFonts w:ascii="Calibri" w:hAnsi="Calibri" w:cs="Calibri" w:eastAsia="宋体"/>
        </w:rPr>
        <w:t>（术前</w:t>
      </w:r>
      <w:r>
        <w:rPr>
          <w:rFonts w:ascii="Calibri" w:hAnsi="Calibri" w:cs="Calibri" w:eastAsia="宋体"/>
          <w:b/>
        </w:rPr>
        <w:t>至少 4 周</w:t>
      </w:r>
      <w:r>
        <w:rPr>
          <w:rFonts w:ascii="Calibri" w:hAnsi="Calibri" w:cs="Calibri" w:eastAsia="宋体"/>
        </w:rPr>
        <w:t>避免拔/蜡；可剃毛）(</w:t>
      </w:r>
      <w:r>
        <w:rPr>
          <w:rFonts w:ascii="Calibri" w:hAnsi="Calibri" w:cs="Calibri" w:eastAsia="宋体"/>
        </w:rPr>
        <w:t>https://www.mayoclinic.org/tests-procedures/laser-hair-removal/about/pac-20394555</w:t>
      </w:r>
      <w:r>
        <w:rPr>
          <w:rFonts w:ascii="Calibri" w:hAnsi="Calibri" w:cs="Calibri" w:eastAsia="宋体"/>
        </w:rPr>
        <w:t xml:space="preserve">) </w:t>
      </w:r>
    </w:p>
    <w:p>
      <w:pPr>
        <w:spacing w:before="20" w:after="40"/>
        <w:ind w:left="425" w:hanging="312"/>
      </w:pPr>
      <w:r>
        <w:rPr>
          <w:rFonts w:ascii="Calibri" w:hAnsi="Calibri" w:cs="Calibri" w:eastAsia="宋体"/>
        </w:rPr>
        <w:t xml:space="preserve">14. </w:t>
      </w:r>
      <w:r>
        <w:rPr>
          <w:rFonts w:ascii="Calibri" w:hAnsi="Calibri" w:cs="Calibri" w:eastAsia="宋体"/>
        </w:rPr>
        <w:t xml:space="preserve">Chen CC, et al. </w:t>
      </w:r>
      <w:r>
        <w:rPr>
          <w:rFonts w:ascii="Calibri" w:hAnsi="Calibri" w:cs="Calibri" w:eastAsia="宋体"/>
          <w:i/>
        </w:rPr>
        <w:t>Organ-level quorum sensing directs regeneration in hair stem cell populations.</w:t>
      </w:r>
      <w:r>
        <w:rPr>
          <w:rFonts w:ascii="Calibri" w:hAnsi="Calibri" w:cs="Calibri" w:eastAsia="宋体"/>
        </w:rPr>
        <w:t xml:space="preserve"> </w:t>
      </w:r>
      <w:r>
        <w:rPr>
          <w:rFonts w:ascii="Calibri" w:hAnsi="Calibri" w:cs="Calibri" w:eastAsia="宋体"/>
          <w:b/>
        </w:rPr>
        <w:t>PNAS.</w:t>
      </w:r>
      <w:r>
        <w:rPr>
          <w:rFonts w:ascii="Calibri" w:hAnsi="Calibri" w:cs="Calibri" w:eastAsia="宋体"/>
        </w:rPr>
        <w:t xml:space="preserve"> 2015.（高密度拔毛诱导周边毛囊同步再生，属机制假说）(</w:t>
      </w:r>
      <w:r>
        <w:rPr>
          <w:rFonts w:ascii="Calibri" w:hAnsi="Calibri" w:cs="Calibri" w:eastAsia="宋体"/>
        </w:rPr>
        <w:t>https://www.ncbi.nlm.nih.gov/pmc/articles/PMC4393531/</w:t>
      </w:r>
      <w:r>
        <w:rPr>
          <w:rFonts w:ascii="Calibri" w:hAnsi="Calibri" w:cs="Calibri" w:eastAsia="宋体"/>
        </w:rPr>
        <w:t xml:space="preserve">) </w:t>
      </w:r>
    </w:p>
    <w:p>
      <w:pPr>
        <w:spacing w:before="20" w:after="40"/>
        <w:ind w:left="425" w:hanging="312"/>
      </w:pPr>
      <w:r>
        <w:rPr>
          <w:rFonts w:ascii="Calibri" w:hAnsi="Calibri" w:cs="Calibri" w:eastAsia="宋体"/>
        </w:rPr>
        <w:t xml:space="preserve">15. </w:t>
      </w:r>
      <w:r>
        <w:rPr>
          <w:rFonts w:ascii="Calibri" w:hAnsi="Calibri" w:cs="Calibri" w:eastAsia="宋体"/>
        </w:rPr>
        <w:t xml:space="preserve">与 </w:t>
      </w:r>
      <w:r>
        <w:rPr>
          <w:rFonts w:ascii="Calibri" w:hAnsi="Calibri" w:cs="Calibri" w:eastAsia="宋体"/>
        </w:rPr>
        <w:t>Mayo Clinic</w:t>
      </w:r>
      <w:r>
        <w:rPr>
          <w:rFonts w:ascii="Calibri" w:hAnsi="Calibri" w:cs="Calibri" w:eastAsia="宋体"/>
        </w:rPr>
        <w:t xml:space="preserve"> 对“上唇 4–8 周”一致；</w:t>
      </w:r>
      <w:r>
        <w:rPr>
          <w:rFonts w:ascii="Calibri" w:hAnsi="Calibri" w:cs="Calibri" w:eastAsia="宋体"/>
        </w:rPr>
        <w:t>AAD</w:t>
      </w:r>
      <w:r>
        <w:rPr>
          <w:rFonts w:ascii="Calibri" w:hAnsi="Calibri" w:cs="Calibri" w:eastAsia="宋体"/>
        </w:rPr>
        <w:t xml:space="preserve"> 给出常见 </w:t>
      </w:r>
      <w:r>
        <w:rPr>
          <w:rFonts w:ascii="Calibri" w:hAnsi="Calibri" w:cs="Calibri" w:eastAsia="宋体"/>
          <w:b/>
        </w:rPr>
        <w:t>4–6 周</w:t>
      </w:r>
      <w:r>
        <w:rPr>
          <w:rFonts w:ascii="Calibri" w:hAnsi="Calibri" w:cs="Calibri" w:eastAsia="宋体"/>
        </w:rPr>
        <w:t xml:space="preserve"> 基线 </w:t>
      </w:r>
    </w:p>
    <w:p>
      <w:pPr>
        <w:spacing w:before="20" w:after="40"/>
        <w:ind w:left="425" w:hanging="312"/>
      </w:pPr>
      <w:r>
        <w:rPr>
          <w:rFonts w:ascii="Calibri" w:hAnsi="Calibri" w:cs="Calibri" w:eastAsia="宋体"/>
        </w:rPr>
        <w:t xml:space="preserve">16. </w:t>
      </w:r>
      <w:r>
        <w:rPr>
          <w:rFonts w:ascii="Calibri" w:hAnsi="Calibri" w:cs="Calibri" w:eastAsia="宋体"/>
        </w:rPr>
        <w:t xml:space="preserve">与 </w:t>
      </w:r>
      <w:r>
        <w:rPr>
          <w:rFonts w:ascii="Calibri" w:hAnsi="Calibri" w:cs="Calibri" w:eastAsia="宋体"/>
        </w:rPr>
        <w:t>AAD</w:t>
      </w:r>
      <w:r>
        <w:rPr>
          <w:rFonts w:ascii="Calibri" w:hAnsi="Calibri" w:cs="Calibri" w:eastAsia="宋体"/>
        </w:rPr>
        <w:t xml:space="preserve"> 的大众频率一致；</w:t>
      </w:r>
      <w:r>
        <w:rPr>
          <w:rFonts w:ascii="Calibri" w:hAnsi="Calibri" w:cs="Calibri" w:eastAsia="宋体"/>
        </w:rPr>
        <w:t>StatPearls</w:t>
      </w:r>
      <w:r>
        <w:rPr>
          <w:rFonts w:ascii="Calibri" w:hAnsi="Calibri" w:cs="Calibri" w:eastAsia="宋体"/>
        </w:rPr>
        <w:t xml:space="preserve"> 指出腋／阴毛区</w:t>
      </w:r>
      <w:r>
        <w:rPr>
          <w:rFonts w:ascii="Calibri" w:hAnsi="Calibri" w:cs="Calibri" w:eastAsia="宋体"/>
          <w:b/>
        </w:rPr>
        <w:t>响应优于</w:t>
      </w:r>
      <w:r>
        <w:rPr>
          <w:rFonts w:ascii="Calibri" w:hAnsi="Calibri" w:cs="Calibri" w:eastAsia="宋体"/>
        </w:rPr>
        <w:t xml:space="preserve">四肢/胸等部位，支持把该区间设得更紧凑 </w:t>
      </w:r>
    </w:p>
    <w:p>
      <w:pPr>
        <w:spacing w:before="20" w:after="40"/>
        <w:ind w:left="425" w:hanging="312"/>
      </w:pPr>
      <w:r>
        <w:rPr>
          <w:rFonts w:ascii="Calibri" w:hAnsi="Calibri" w:cs="Calibri" w:eastAsia="宋体"/>
        </w:rPr>
        <w:t xml:space="preserve">17. </w:t>
      </w:r>
      <w:r>
        <w:rPr>
          <w:rFonts w:ascii="Calibri" w:hAnsi="Calibri" w:cs="Calibri" w:eastAsia="宋体"/>
        </w:rPr>
        <w:t>区间属</w:t>
      </w:r>
      <w:r>
        <w:rPr>
          <w:rFonts w:ascii="Calibri" w:hAnsi="Calibri" w:cs="Calibri" w:eastAsia="宋体"/>
          <w:b/>
        </w:rPr>
        <w:t>实践常用</w:t>
      </w:r>
      <w:r>
        <w:rPr>
          <w:rFonts w:ascii="Calibri" w:hAnsi="Calibri" w:cs="Calibri" w:eastAsia="宋体"/>
        </w:rPr>
        <w:t xml:space="preserve">；结合 </w:t>
      </w:r>
      <w:r>
        <w:rPr>
          <w:rFonts w:ascii="Calibri" w:hAnsi="Calibri" w:cs="Calibri" w:eastAsia="宋体"/>
        </w:rPr>
        <w:t>StatPearls</w:t>
      </w:r>
      <w:r>
        <w:rPr>
          <w:rFonts w:ascii="Calibri" w:hAnsi="Calibri" w:cs="Calibri" w:eastAsia="宋体"/>
        </w:rPr>
        <w:t xml:space="preserve"> 提到四肢部位</w:t>
      </w:r>
      <w:r>
        <w:rPr>
          <w:rFonts w:ascii="Calibri" w:hAnsi="Calibri" w:cs="Calibri" w:eastAsia="宋体"/>
          <w:b/>
        </w:rPr>
        <w:t>响应较差</w:t>
      </w:r>
      <w:r>
        <w:rPr>
          <w:rFonts w:ascii="Calibri" w:hAnsi="Calibri" w:cs="Calibri" w:eastAsia="宋体"/>
        </w:rPr>
        <w:t xml:space="preserve">与再生较慢，临床多拉长至 </w:t>
      </w:r>
      <w:r>
        <w:rPr>
          <w:rFonts w:ascii="Calibri" w:hAnsi="Calibri" w:cs="Calibri" w:eastAsia="宋体"/>
          <w:b/>
        </w:rPr>
        <w:t>~8–12 周</w:t>
      </w:r>
      <w:r>
        <w:rPr>
          <w:rFonts w:ascii="Calibri" w:hAnsi="Calibri" w:cs="Calibri" w:eastAsia="宋体"/>
        </w:rPr>
        <w:t>范围内按</w:t>
      </w:r>
      <w:r>
        <w:rPr>
          <w:rFonts w:ascii="Calibri" w:hAnsi="Calibri" w:cs="Calibri" w:eastAsia="宋体"/>
          <w:b/>
        </w:rPr>
        <w:t>疗效导向</w:t>
      </w:r>
      <w:r>
        <w:rPr>
          <w:rFonts w:ascii="Calibri" w:hAnsi="Calibri" w:cs="Calibri" w:eastAsia="宋体"/>
        </w:rPr>
        <w:t xml:space="preserve">调整；亦与 </w:t>
      </w:r>
      <w:r>
        <w:rPr>
          <w:rFonts w:ascii="Calibri" w:hAnsi="Calibri" w:cs="Calibri" w:eastAsia="宋体"/>
        </w:rPr>
        <w:t>ASLMS</w:t>
      </w:r>
      <w:r>
        <w:rPr>
          <w:rFonts w:ascii="Calibri" w:hAnsi="Calibri" w:cs="Calibri" w:eastAsia="宋体"/>
        </w:rPr>
        <w:t xml:space="preserve">“按部位差异存在但不宜神化”的立场相符 </w:t>
      </w:r>
    </w:p>
    <w:p>
      <w:pPr>
        <w:spacing w:before="20" w:after="40"/>
        <w:ind w:left="425" w:hanging="312"/>
      </w:pPr>
      <w:r>
        <w:rPr>
          <w:rFonts w:ascii="Calibri" w:hAnsi="Calibri" w:cs="Calibri" w:eastAsia="宋体"/>
        </w:rPr>
        <w:t xml:space="preserve">18. </w:t>
      </w:r>
      <w:r>
        <w:rPr>
          <w:rFonts w:ascii="Calibri" w:hAnsi="Calibri" w:cs="Calibri" w:eastAsia="宋体"/>
        </w:rPr>
        <w:t xml:space="preserve">对“背部”有 </w:t>
      </w:r>
      <w:r>
        <w:rPr>
          <w:rFonts w:ascii="Calibri" w:hAnsi="Calibri" w:cs="Calibri" w:eastAsia="宋体"/>
        </w:rPr>
        <w:t>Mayo Clinic</w:t>
      </w:r>
      <w:r>
        <w:rPr>
          <w:rFonts w:ascii="Calibri" w:hAnsi="Calibri" w:cs="Calibri" w:eastAsia="宋体"/>
        </w:rPr>
        <w:t xml:space="preserve"> 明确支持；“胸/腹”等躯干部位在实践上常</w:t>
      </w:r>
      <w:r>
        <w:rPr>
          <w:rFonts w:ascii="Calibri" w:hAnsi="Calibri" w:cs="Calibri" w:eastAsia="宋体"/>
          <w:b/>
        </w:rPr>
        <w:t>短于背部</w:t>
      </w:r>
      <w:r>
        <w:rPr>
          <w:rFonts w:ascii="Calibri" w:hAnsi="Calibri" w:cs="Calibri" w:eastAsia="宋体"/>
        </w:rPr>
        <w:t>，建议仍以</w:t>
      </w:r>
      <w:r>
        <w:rPr>
          <w:rFonts w:ascii="Calibri" w:hAnsi="Calibri" w:cs="Calibri" w:eastAsia="宋体"/>
          <w:b/>
        </w:rPr>
        <w:t>疗效与再生速度</w:t>
      </w:r>
      <w:r>
        <w:rPr>
          <w:rFonts w:ascii="Calibri" w:hAnsi="Calibri" w:cs="Calibri" w:eastAsia="宋体"/>
        </w:rPr>
        <w:t xml:space="preserve">在 </w:t>
      </w:r>
      <w:r>
        <w:rPr>
          <w:rFonts w:ascii="Calibri" w:hAnsi="Calibri" w:cs="Calibri" w:eastAsia="宋体"/>
          <w:b/>
        </w:rPr>
        <w:t>8–12 至 12–16 周</w:t>
      </w:r>
      <w:r>
        <w:rPr>
          <w:rFonts w:ascii="Calibri" w:hAnsi="Calibri" w:cs="Calibri" w:eastAsia="宋体"/>
        </w:rPr>
        <w:t xml:space="preserve">之间个体化取值；见 </w:t>
      </w:r>
      <w:r>
        <w:rPr>
          <w:rFonts w:ascii="Calibri" w:hAnsi="Calibri" w:cs="Calibri" w:eastAsia="宋体"/>
        </w:rPr>
        <w:t>ASLMS</w:t>
      </w:r>
      <w:r>
        <w:rPr>
          <w:rFonts w:ascii="Calibri" w:hAnsi="Calibri" w:cs="Calibri" w:eastAsia="宋体"/>
        </w:rPr>
        <w:t xml:space="preserve"> 对</w:t>
      </w:r>
      <w:r>
        <w:rPr>
          <w:rFonts w:ascii="Calibri" w:hAnsi="Calibri" w:cs="Calibri" w:eastAsia="宋体"/>
          <w:b/>
        </w:rPr>
        <w:t>部位差异与证据不确定性</w:t>
      </w:r>
      <w:r>
        <w:rPr>
          <w:rFonts w:ascii="Calibri" w:hAnsi="Calibri" w:cs="Calibri" w:eastAsia="宋体"/>
        </w:rPr>
        <w:t xml:space="preserve">的提示 </w:t>
      </w:r>
    </w:p>
    <w:p>
      <w:pPr>
        <w:spacing w:before="20" w:after="40"/>
        <w:ind w:left="425" w:hanging="312"/>
      </w:pPr>
      <w:r>
        <w:rPr>
          <w:rFonts w:ascii="Calibri" w:hAnsi="Calibri" w:cs="Calibri" w:eastAsia="宋体"/>
        </w:rPr>
        <w:t xml:space="preserve">19. </w:t>
      </w:r>
      <w:r>
        <w:rPr>
          <w:rFonts w:ascii="Calibri" w:hAnsi="Calibri" w:cs="Calibri" w:eastAsia="宋体"/>
        </w:rPr>
        <w:t>黑色素</w:t>
      </w:r>
      <w:r>
        <w:rPr>
          <w:rFonts w:ascii="Calibri" w:hAnsi="Calibri" w:cs="Calibri" w:eastAsia="宋体"/>
        </w:rPr>
        <w:t xml:space="preserve">, </w:t>
      </w:r>
      <w:r>
        <w:rPr>
          <w:rFonts w:ascii="Calibri" w:hAnsi="Calibri" w:cs="Calibri" w:eastAsia="宋体"/>
        </w:rPr>
        <w:t>血红蛋白</w:t>
      </w:r>
      <w:r>
        <w:rPr>
          <w:rFonts w:ascii="Calibri" w:hAnsi="Calibri" w:cs="Calibri" w:eastAsia="宋体"/>
        </w:rPr>
        <w:t xml:space="preserve">, </w:t>
      </w:r>
      <w:r>
        <w:rPr>
          <w:rFonts w:ascii="Calibri" w:hAnsi="Calibri" w:cs="Calibri" w:eastAsia="宋体"/>
        </w:rPr>
        <w:t>水</w:t>
      </w:r>
      <w:r>
        <w:rPr>
          <w:rFonts w:ascii="Calibri" w:hAnsi="Calibri" w:cs="Calibri" w:eastAsia="宋体"/>
        </w:rPr>
        <w:t xml:space="preserve"> </w:t>
      </w:r>
    </w:p>
    <w:p>
      <w:pPr>
        <w:spacing w:before="20" w:after="40"/>
        <w:ind w:left="425" w:hanging="312"/>
      </w:pPr>
      <w:r>
        <w:rPr>
          <w:rFonts w:ascii="Calibri" w:hAnsi="Calibri" w:cs="Calibri" w:eastAsia="宋体"/>
        </w:rPr>
        <w:t xml:space="preserve">20. </w:t>
      </w:r>
      <w:r>
        <w:rPr>
          <w:rFonts w:ascii="Calibri" w:hAnsi="Calibri" w:cs="Calibri" w:eastAsia="宋体"/>
        </w:rPr>
        <w:t>“Pigment changes. Laser hair removal might darken or lighten the affected skin … Skin lightening primarily affects those who don't avoid sun exposure before or after treatment … Rarely, laser hair removal can cause blistering, crusting, scarring or other changes in skin texture.” (Mayo Clinic) ([</w:t>
      </w:r>
      <w:r>
        <w:rPr>
          <w:rFonts w:ascii="Calibri" w:hAnsi="Calibri" w:cs="Calibri" w:eastAsia="宋体"/>
        </w:rPr>
        <w:t>https://www.mayoclinic.org/tests-procedures/laser-hair-removal/about/pac-20394555</w:t>
      </w:r>
      <w:r>
        <w:rPr>
          <w:rFonts w:ascii="Calibri" w:hAnsi="Calibri" w:cs="Calibri" w:eastAsia="宋体"/>
        </w:rPr>
        <w:t xml:space="preserve">]) </w:t>
      </w:r>
    </w:p>
    <w:p>
      <w:pPr>
        <w:spacing w:before="20" w:after="40"/>
        <w:ind w:left="425" w:hanging="312"/>
      </w:pPr>
      <w:r>
        <w:rPr>
          <w:rFonts w:ascii="Calibri" w:hAnsi="Calibri" w:cs="Calibri" w:eastAsia="宋体"/>
        </w:rPr>
        <w:t xml:space="preserve">21. </w:t>
      </w:r>
      <w:r>
        <w:rPr>
          <w:rFonts w:ascii="Calibri" w:hAnsi="Calibri" w:cs="Calibri" w:eastAsia="宋体"/>
        </w:rPr>
        <w:t>“It may be reduced by avoiding sun exposure before and after laser treatments and using … cooling devices.” (StatPearls: ‘Laser Complications’) ([</w:t>
      </w:r>
      <w:r>
        <w:rPr>
          <w:rFonts w:ascii="Calibri" w:hAnsi="Calibri" w:cs="Calibri" w:eastAsia="宋体"/>
        </w:rPr>
        <w:t>https://ncbi.nlm.nih.gov/books/NBK532248/</w:t>
      </w:r>
      <w:r>
        <w:rPr>
          <w:rFonts w:ascii="Calibri" w:hAnsi="Calibri" w:cs="Calibri" w:eastAsia="宋体"/>
        </w:rPr>
        <w:t xml:space="preserve">]) </w:t>
      </w:r>
    </w:p>
    <w:p>
      <w:pPr>
        <w:spacing w:before="20" w:after="40"/>
        <w:ind w:left="425" w:hanging="312"/>
      </w:pPr>
      <w:r>
        <w:rPr>
          <w:rFonts w:ascii="Calibri" w:hAnsi="Calibri" w:cs="Calibri" w:eastAsia="宋体"/>
        </w:rPr>
        <w:t xml:space="preserve">22. </w:t>
      </w:r>
      <w:r>
        <w:rPr>
          <w:rFonts w:ascii="Calibri" w:hAnsi="Calibri" w:cs="Calibri" w:eastAsia="宋体"/>
        </w:rPr>
        <w:t>“apply ice…；After laser hair removal and between scheduled treatments, avoid sunlight and don’t use a tanning bed for six weeks…Use a broad-spectrum SPF30 sunscreen daily.” (Mayo Clinic) ([</w:t>
      </w:r>
      <w:r>
        <w:rPr>
          <w:rFonts w:ascii="Calibri" w:hAnsi="Calibri" w:cs="Calibri" w:eastAsia="宋体"/>
        </w:rPr>
        <w:t>https://www.mayoclinic.org/tests-procedures/laser-hair-removal/about/pac-20394555</w:t>
      </w:r>
      <w:r>
        <w:rPr>
          <w:rFonts w:ascii="Calibri" w:hAnsi="Calibri" w:cs="Calibri" w:eastAsia="宋体"/>
        </w:rPr>
        <w:t xml:space="preserve">]) </w:t>
      </w:r>
    </w:p>
    <w:p>
      <w:pPr>
        <w:spacing w:before="20" w:after="40"/>
        <w:ind w:left="425" w:hanging="312"/>
      </w:pPr>
      <w:r>
        <w:rPr>
          <w:rFonts w:ascii="Calibri" w:hAnsi="Calibri" w:cs="Calibri" w:eastAsia="宋体"/>
        </w:rPr>
        <w:t xml:space="preserve">23. </w:t>
      </w:r>
      <w:r>
        <w:rPr>
          <w:rFonts w:ascii="Calibri" w:hAnsi="Calibri" w:cs="Calibri" w:eastAsia="宋体"/>
        </w:rPr>
        <w:t xml:space="preserve">不同一流机构在“避晒时长/避热时长”的具体数值上存在差异（如 6 周 vs. ≥1 周）。在高风险皮肤（Fitzpatrick III–VI、近期日晒/炎症后）或大面积/高能量治疗时，建议采用更保守的上限，并以执行医生的个体化医嘱为准 </w:t>
      </w:r>
    </w:p>
    <w:p>
      <w:pPr>
        <w:pStyle w:val="Heading2"/>
      </w:pPr>
      <w:r>
        <w:rPr>
          <w:rFonts w:ascii="Calibri" w:hAnsi="Calibri" w:cs="Calibri" w:eastAsia="微软雅黑"/>
        </w:rPr>
        <w:t>9.2  上海</w:t>
      </w:r>
    </w:p>
    <w:p>
      <w:pPr>
        <w:spacing w:after="160"/>
      </w:pPr>
      <w:r>
        <w:rPr>
          <w:rFonts w:ascii="Calibri" w:hAnsi="Calibri" w:cs="Calibri" w:eastAsia="宋体"/>
          <w:color w:val="6B7280"/>
          <w:sz w:val="16"/>
        </w:rPr>
        <w:t>原文：https://mtf.wiki/zh-cn/docs/hair-removal/shanghai</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9.2.1  上海九院 激光脱毛</w:t>
      </w:r>
    </w:p>
    <w:p>
      <w:pPr>
        <w:spacing w:after="160"/>
      </w:pPr>
      <w:r>
        <w:rPr>
          <w:rFonts w:ascii="Calibri" w:hAnsi="Calibri" w:cs="Calibri" w:eastAsia="宋体"/>
          <w:color w:val="6B7280"/>
          <w:sz w:val="16"/>
        </w:rPr>
        <w:t>原文：https://mtf.wiki/zh-cn/docs/hair-removal/shanghai/sh9-hair-removal · 最近更新：2026年2月19日</w:t>
      </w:r>
    </w:p>
    <w:p>
      <w:pPr>
        <w:spacing w:after="100"/>
      </w:pPr>
      <w:r>
        <w:rPr>
          <w:rFonts w:ascii="Calibri" w:hAnsi="Calibri" w:cs="Calibri" w:eastAsia="宋体"/>
        </w:rPr>
        <w:t>医院：</w:t>
      </w:r>
      <w:r>
        <w:rPr>
          <w:rFonts w:ascii="Calibri" w:hAnsi="Calibri" w:cs="Calibri" w:eastAsia="宋体"/>
        </w:rPr>
        <w:t>上海第九人民医院</w:t>
      </w:r>
    </w:p>
    <w:p>
      <w:pPr>
        <w:pStyle w:val="Heading4"/>
      </w:pPr>
      <w:r>
        <w:rPr>
          <w:rFonts w:ascii="Calibri" w:hAnsi="Calibri" w:cs="Calibri" w:eastAsia="宋体"/>
        </w:rPr>
        <w:t>参考价格</w:t>
      </w:r>
    </w:p>
    <w:p>
      <w:pPr>
        <w:spacing w:after="100"/>
      </w:pPr>
      <w:r>
        <w:rPr>
          <w:rFonts w:ascii="Calibri" w:hAnsi="Calibri" w:cs="Calibri" w:eastAsia="宋体"/>
        </w:rPr>
        <w:t>九院的计价单位：80 元/光斑。</w:t>
      </w:r>
      <w:r>
        <w:br/>
      </w:r>
      <w:r>
        <w:br/>
      </w:r>
      <w:r>
        <w:rPr>
          <w:rFonts w:ascii="Calibri" w:hAnsi="Calibri" w:cs="Calibri" w:eastAsia="宋体"/>
        </w:rPr>
        <w:t>光斑不等于实际操作时的打光次数，一般同区域会覆盖多次，取决于操作师。</w:t>
      </w:r>
      <w:r>
        <w:br/>
      </w:r>
      <w:r>
        <w:br/>
      </w:r>
      <w:r>
        <w:rPr>
          <w:rFonts w:ascii="Calibri" w:hAnsi="Calibri" w:cs="Calibri" w:eastAsia="宋体"/>
        </w:rPr>
        <w:t>部位价格可能因为院区或患者部位情况有差异。</w:t>
      </w:r>
      <w:r>
        <w:rPr>
          <w:rFonts w:ascii="Calibri" w:hAnsi="Calibri" w:cs="Calibri" w:eastAsia="宋体"/>
          <w:vertAlign w:val="superscript"/>
        </w:rPr>
        <w:t>1</w:t>
      </w:r>
    </w:p>
    <w:p>
      <w:pPr>
        <w:keepNext/>
        <w:spacing w:before="120" w:after="40"/>
        <w:pBdr>
          <w:bottom w:val="single" w:sz="6" w:space="1" w:color="D4D8DE"/>
        </w:pBdr>
      </w:pPr>
      <w:r>
        <w:rPr>
          <w:rFonts w:ascii="Calibri" w:hAnsi="Calibri" w:cs="Calibri" w:eastAsia="微软雅黑"/>
          <w:b/>
        </w:rPr>
        <w:t>▸ 部位价格</w:t>
      </w:r>
    </w:p>
    <w:p>
      <w:pPr>
        <w:spacing w:after="100"/>
      </w:pPr>
      <w:r>
        <w:rPr>
          <w:rFonts w:ascii="Calibri" w:hAnsi="Calibri" w:cs="Calibri" w:eastAsia="宋体"/>
        </w:rPr>
        <w:t>如果你在某些部位有少量毛发，可以对那个区域单独购买。</w:t>
      </w:r>
    </w:p>
    <w:p>
      <w:pPr>
        <w:pStyle w:val="Heading4"/>
      </w:pPr>
      <w:r>
        <w:rPr>
          <w:rFonts w:ascii="Calibri" w:hAnsi="Calibri" w:cs="Calibri" w:eastAsia="宋体"/>
        </w:rPr>
        <w:t>挂号</w:t>
      </w:r>
    </w:p>
    <w:p>
      <w:pPr>
        <w:spacing w:before="20" w:after="40"/>
        <w:ind w:left="425" w:hanging="312"/>
      </w:pPr>
      <w:r>
        <w:rPr>
          <w:rFonts w:ascii="Calibri" w:hAnsi="Calibri" w:cs="Calibri" w:eastAsia="宋体"/>
        </w:rPr>
        <w:t xml:space="preserve">• </w:t>
      </w:r>
      <w:r>
        <w:rPr>
          <w:rFonts w:ascii="Calibri" w:hAnsi="Calibri" w:cs="Calibri" w:eastAsia="宋体"/>
        </w:rPr>
        <w:t>微信公众号「上海第九人民医院九院」</w:t>
      </w:r>
    </w:p>
    <w:p>
      <w:pPr>
        <w:spacing w:before="20" w:after="40"/>
        <w:ind w:left="425" w:hanging="312"/>
      </w:pPr>
      <w:r>
        <w:rPr>
          <w:rFonts w:ascii="Calibri" w:hAnsi="Calibri" w:cs="Calibri" w:eastAsia="宋体"/>
        </w:rPr>
        <w:t xml:space="preserve">• </w:t>
      </w:r>
      <w:r>
        <w:rPr>
          <w:rFonts w:ascii="Calibri" w:hAnsi="Calibri" w:cs="Calibri" w:eastAsia="宋体"/>
          <w:b/>
        </w:rPr>
        <w:t>激光美容科</w:t>
      </w:r>
      <w:r>
        <w:rPr>
          <w:rFonts w:ascii="Calibri" w:hAnsi="Calibri" w:cs="Calibri" w:eastAsia="宋体"/>
        </w:rPr>
        <w:t>或</w:t>
      </w:r>
      <w:r>
        <w:rPr>
          <w:rFonts w:ascii="Calibri" w:hAnsi="Calibri" w:cs="Calibri" w:eastAsia="宋体"/>
          <w:b/>
        </w:rPr>
        <w:t>整复外科门诊-整形激光专病</w:t>
      </w:r>
    </w:p>
    <w:p>
      <w:pPr>
        <w:pStyle w:val="Heading4"/>
      </w:pPr>
      <w:r>
        <w:rPr>
          <w:rFonts w:ascii="Calibri" w:hAnsi="Calibri" w:cs="Calibri" w:eastAsia="宋体"/>
        </w:rPr>
        <w:t>浦东院区</w:t>
      </w:r>
    </w:p>
    <w:p>
      <w:pPr>
        <w:spacing w:after="100"/>
      </w:pPr>
      <w:r>
        <w:rPr>
          <w:rFonts w:ascii="Calibri" w:hAnsi="Calibri" w:cs="Calibri" w:eastAsia="宋体"/>
        </w:rPr>
        <w:t>位置与交通途径：</w:t>
      </w:r>
    </w:p>
    <w:p>
      <w:pPr>
        <w:spacing w:before="20" w:after="40"/>
        <w:ind w:left="425" w:hanging="312"/>
      </w:pPr>
      <w:r>
        <w:rPr>
          <w:rFonts w:ascii="Calibri" w:hAnsi="Calibri" w:cs="Calibri" w:eastAsia="宋体"/>
        </w:rPr>
        <w:t xml:space="preserve">• </w:t>
      </w:r>
      <w:r>
        <w:rPr>
          <w:rFonts w:ascii="Calibri" w:hAnsi="Calibri" w:cs="Calibri" w:eastAsia="宋体"/>
        </w:rPr>
        <w:t>高科西路 1908 号</w:t>
      </w:r>
    </w:p>
    <w:p>
      <w:pPr>
        <w:spacing w:before="20" w:after="40"/>
        <w:ind w:left="425" w:hanging="312"/>
      </w:pPr>
      <w:r>
        <w:rPr>
          <w:rFonts w:ascii="Calibri" w:hAnsi="Calibri" w:cs="Calibri" w:eastAsia="宋体"/>
        </w:rPr>
        <w:t xml:space="preserve">• </w:t>
      </w:r>
      <w:r>
        <w:rPr>
          <w:rFonts w:ascii="Calibri" w:hAnsi="Calibri" w:cs="Calibri" w:eastAsia="宋体"/>
        </w:rPr>
        <w:t>openstreetmap</w:t>
      </w:r>
    </w:p>
    <w:p>
      <w:pPr>
        <w:spacing w:before="20" w:after="40"/>
        <w:ind w:left="425" w:hanging="312"/>
      </w:pPr>
      <w:r>
        <w:rPr>
          <w:rFonts w:ascii="Calibri" w:hAnsi="Calibri" w:cs="Calibri" w:eastAsia="宋体"/>
        </w:rPr>
        <w:t xml:space="preserve">• </w:t>
      </w:r>
      <w:r>
        <w:rPr>
          <w:rFonts w:ascii="Calibri" w:hAnsi="Calibri" w:cs="Calibri" w:eastAsia="宋体"/>
        </w:rPr>
        <w:t>7 号线，杨高南路 2 号口，步行约 11 分钟</w:t>
      </w:r>
    </w:p>
    <w:p>
      <w:pPr>
        <w:spacing w:after="100"/>
      </w:pPr>
      <w:r>
        <w:rPr>
          <w:rFonts w:ascii="Calibri" w:hAnsi="Calibri" w:cs="Calibri" w:eastAsia="宋体"/>
        </w:rPr>
        <w:t>设备：</w:t>
      </w:r>
    </w:p>
    <w:p>
      <w:pPr>
        <w:spacing w:before="20" w:after="40"/>
        <w:ind w:left="425" w:hanging="312"/>
      </w:pPr>
      <w:r>
        <w:rPr>
          <w:rFonts w:ascii="Calibri" w:hAnsi="Calibri" w:cs="Calibri" w:eastAsia="宋体"/>
        </w:rPr>
        <w:t xml:space="preserve">• </w:t>
      </w:r>
      <w:r>
        <w:rPr>
          <w:rFonts w:ascii="Calibri" w:hAnsi="Calibri" w:cs="Calibri" w:eastAsia="宋体"/>
        </w:rPr>
        <w:t>EuroFeedback ADENA，IPL</w:t>
      </w:r>
    </w:p>
    <w:p>
      <w:pPr>
        <w:spacing w:before="20" w:after="40"/>
        <w:ind w:left="425" w:hanging="312"/>
      </w:pPr>
      <w:r>
        <w:rPr>
          <w:rFonts w:ascii="Calibri" w:hAnsi="Calibri" w:cs="Calibri" w:eastAsia="宋体"/>
        </w:rPr>
        <w:t xml:space="preserve">• </w:t>
      </w:r>
      <w:r>
        <w:rPr>
          <w:rFonts w:ascii="Calibri" w:hAnsi="Calibri" w:cs="Calibri" w:eastAsia="宋体"/>
        </w:rPr>
        <w:t>Nd:YAG，1064 nm激光</w:t>
      </w:r>
    </w:p>
    <w:p>
      <w:pPr>
        <w:keepNext/>
        <w:spacing w:before="120" w:after="40"/>
        <w:pBdr>
          <w:bottom w:val="single" w:sz="6" w:space="1" w:color="D4D8DE"/>
        </w:pBdr>
      </w:pPr>
      <w:r>
        <w:rPr>
          <w:rFonts w:ascii="Calibri" w:hAnsi="Calibri" w:cs="Calibri" w:eastAsia="微软雅黑"/>
          <w:b/>
        </w:rPr>
        <w:t>▸ EuroFeedback</w:t>
      </w:r>
    </w:p>
    <w:p>
      <w:pPr>
        <w:keepNext/>
        <w:spacing w:before="120" w:after="40"/>
        <w:pBdr>
          <w:bottom w:val="single" w:sz="6" w:space="1" w:color="D4D8DE"/>
        </w:pBdr>
      </w:pPr>
      <w:r>
        <w:rPr>
          <w:rFonts w:ascii="Calibri" w:hAnsi="Calibri" w:cs="Calibri" w:eastAsia="微软雅黑"/>
          <w:b/>
        </w:rPr>
        <w:t>▸ Nd:YAG</w:t>
      </w:r>
    </w:p>
    <w:p>
      <w:pPr>
        <w:spacing w:after="100"/>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打下颌前可去国际门诊楼提前买冷敷贴</w:t>
      </w:r>
    </w:p>
    <w:p>
      <w:pPr>
        <w:keepNext/>
        <w:spacing w:before="120" w:after="40"/>
        <w:pBdr>
          <w:bottom w:val="single" w:sz="6" w:space="1" w:color="D4D8DE"/>
        </w:pBdr>
      </w:pPr>
      <w:r>
        <w:rPr>
          <w:rFonts w:ascii="Calibri" w:hAnsi="Calibri" w:cs="Calibri" w:eastAsia="微软雅黑"/>
          <w:b/>
        </w:rPr>
        <w:t>▸ 敷贴</w:t>
      </w:r>
    </w:p>
    <w:p>
      <w:pPr>
        <w:spacing w:before="20" w:after="40"/>
        <w:ind w:left="425" w:hanging="312"/>
      </w:pPr>
      <w:r>
        <w:rPr>
          <w:rFonts w:ascii="Calibri" w:hAnsi="Calibri" w:cs="Calibri" w:eastAsia="宋体"/>
        </w:rPr>
        <w:t xml:space="preserve">• </w:t>
      </w:r>
      <w:r>
        <w:rPr>
          <w:rFonts w:ascii="Calibri" w:hAnsi="Calibri" w:cs="Calibri" w:eastAsia="宋体"/>
        </w:rPr>
        <w:t>建议在家剃好毛，现场剃毛概率收费</w:t>
      </w:r>
    </w:p>
    <w:p>
      <w:pPr>
        <w:spacing w:before="20" w:after="40"/>
        <w:ind w:left="425" w:hanging="312"/>
      </w:pPr>
      <w:r>
        <w:rPr>
          <w:rFonts w:ascii="Calibri" w:hAnsi="Calibri" w:cs="Calibri" w:eastAsia="宋体"/>
        </w:rPr>
        <w:t xml:space="preserve">• </w:t>
      </w:r>
      <w:r>
        <w:rPr>
          <w:rFonts w:ascii="Calibri" w:hAnsi="Calibri" w:cs="Calibri" w:eastAsia="宋体"/>
        </w:rPr>
        <w:t>下午去有概率当天能打到</w:t>
      </w:r>
    </w:p>
    <w:p>
      <w:pPr>
        <w:spacing w:before="20" w:after="40"/>
        <w:ind w:left="425" w:hanging="312"/>
      </w:pPr>
      <w:r>
        <w:rPr>
          <w:rFonts w:ascii="Calibri" w:hAnsi="Calibri" w:cs="Calibri" w:eastAsia="宋体"/>
        </w:rPr>
        <w:t xml:space="preserve">• </w:t>
      </w:r>
      <w:r>
        <w:rPr>
          <w:rFonts w:ascii="Calibri" w:hAnsi="Calibri" w:cs="Calibri" w:eastAsia="宋体"/>
        </w:rPr>
        <w:t>能够指定使用仪器</w:t>
      </w:r>
    </w:p>
    <w:p>
      <w:pPr>
        <w:pStyle w:val="Heading4"/>
      </w:pPr>
      <w:r>
        <w:rPr>
          <w:rFonts w:ascii="Calibri" w:hAnsi="Calibri" w:cs="Calibri" w:eastAsia="宋体"/>
        </w:rPr>
        <w:t>南部院区, 新门诊楼</w:t>
      </w:r>
    </w:p>
    <w:p>
      <w:pPr>
        <w:spacing w:after="100"/>
      </w:pPr>
      <w:r>
        <w:rPr>
          <w:rFonts w:ascii="Calibri" w:hAnsi="Calibri" w:cs="Calibri" w:eastAsia="宋体"/>
        </w:rPr>
        <w:t>位置与交通途径：</w:t>
      </w:r>
    </w:p>
    <w:p>
      <w:pPr>
        <w:spacing w:before="20" w:after="40"/>
        <w:ind w:left="425" w:hanging="312"/>
      </w:pPr>
      <w:r>
        <w:rPr>
          <w:rFonts w:ascii="Calibri" w:hAnsi="Calibri" w:cs="Calibri" w:eastAsia="宋体"/>
        </w:rPr>
        <w:t xml:space="preserve">• </w:t>
      </w:r>
      <w:r>
        <w:rPr>
          <w:rFonts w:ascii="Calibri" w:hAnsi="Calibri" w:cs="Calibri" w:eastAsia="宋体"/>
        </w:rPr>
        <w:t>瞿溪路 500 号</w:t>
      </w:r>
    </w:p>
    <w:p>
      <w:pPr>
        <w:spacing w:before="20" w:after="40"/>
        <w:ind w:left="425" w:hanging="312"/>
      </w:pPr>
      <w:r>
        <w:rPr>
          <w:rFonts w:ascii="Calibri" w:hAnsi="Calibri" w:cs="Calibri" w:eastAsia="宋体"/>
        </w:rPr>
        <w:t xml:space="preserve">• </w:t>
      </w:r>
      <w:r>
        <w:rPr>
          <w:rFonts w:ascii="Calibri" w:hAnsi="Calibri" w:cs="Calibri" w:eastAsia="宋体"/>
        </w:rPr>
        <w:t>openstreetmap</w:t>
      </w:r>
    </w:p>
    <w:p>
      <w:pPr>
        <w:spacing w:before="20" w:after="40"/>
        <w:ind w:left="425" w:hanging="312"/>
      </w:pPr>
      <w:r>
        <w:rPr>
          <w:rFonts w:ascii="Calibri" w:hAnsi="Calibri" w:cs="Calibri" w:eastAsia="宋体"/>
        </w:rPr>
        <w:t xml:space="preserve">• </w:t>
      </w:r>
      <w:r>
        <w:rPr>
          <w:rFonts w:ascii="Calibri" w:hAnsi="Calibri" w:cs="Calibri" w:eastAsia="宋体"/>
        </w:rPr>
        <w:t>8 号线，西藏南路 5 号口，步行约 7 分钟</w:t>
      </w:r>
    </w:p>
    <w:p>
      <w:pPr>
        <w:spacing w:after="100"/>
      </w:pPr>
      <w:r>
        <w:rPr>
          <w:rFonts w:ascii="Calibri" w:hAnsi="Calibri" w:cs="Calibri" w:eastAsia="宋体"/>
        </w:rPr>
        <w:t>仪器：</w:t>
      </w:r>
    </w:p>
    <w:p>
      <w:pPr>
        <w:spacing w:before="20" w:after="40"/>
        <w:ind w:left="425" w:hanging="312"/>
      </w:pPr>
      <w:r>
        <w:rPr>
          <w:rFonts w:ascii="Calibri" w:hAnsi="Calibri" w:cs="Calibri" w:eastAsia="宋体"/>
        </w:rPr>
        <w:t xml:space="preserve">• </w:t>
      </w:r>
      <w:r>
        <w:rPr>
          <w:rFonts w:ascii="Calibri" w:hAnsi="Calibri" w:cs="Calibri" w:eastAsia="宋体"/>
        </w:rPr>
        <w:t>Alma Soprano XL，810 nm</w:t>
      </w:r>
    </w:p>
    <w:p>
      <w:pPr>
        <w:keepNext/>
        <w:spacing w:before="120" w:after="40"/>
        <w:pBdr>
          <w:bottom w:val="single" w:sz="6" w:space="1" w:color="D4D8DE"/>
        </w:pBdr>
      </w:pPr>
      <w:r>
        <w:rPr>
          <w:rFonts w:ascii="Calibri" w:hAnsi="Calibri" w:cs="Calibri" w:eastAsia="微软雅黑"/>
          <w:b/>
        </w:rPr>
        <w:t>▸ Alma Soprano XL</w:t>
      </w:r>
    </w:p>
    <w:p>
      <w:pPr>
        <w:spacing w:after="100"/>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打完会让你自己去自助机买冰袋敷着</w:t>
      </w:r>
    </w:p>
    <w:p>
      <w:pPr>
        <w:spacing w:before="20" w:after="40"/>
        <w:ind w:left="425" w:hanging="312"/>
      </w:pPr>
      <w:r>
        <w:rPr>
          <w:rFonts w:ascii="Calibri" w:hAnsi="Calibri" w:cs="Calibri" w:eastAsia="宋体"/>
        </w:rPr>
        <w:t xml:space="preserve">• </w:t>
      </w:r>
      <w:r>
        <w:rPr>
          <w:rFonts w:ascii="Calibri" w:hAnsi="Calibri" w:cs="Calibri" w:eastAsia="宋体"/>
        </w:rPr>
        <w:t>人比较多，医生建议挂上午号，否则可能当天打不到大部位如小腿</w:t>
      </w:r>
    </w:p>
    <w:p>
      <w:pPr>
        <w:spacing w:before="20" w:after="40"/>
        <w:ind w:left="425" w:hanging="312"/>
      </w:pPr>
      <w:r>
        <w:rPr>
          <w:rFonts w:ascii="Calibri" w:hAnsi="Calibri" w:cs="Calibri" w:eastAsia="宋体"/>
        </w:rPr>
        <w:t xml:space="preserve">• </w:t>
      </w:r>
      <w:r>
        <w:rPr>
          <w:rFonts w:ascii="Calibri" w:hAnsi="Calibri" w:cs="Calibri" w:eastAsia="宋体"/>
        </w:rPr>
        <w:t>操作员可能对毛发较少的部位处理不够仔细，需要强调让其完整覆盖</w:t>
      </w:r>
    </w:p>
    <w:p>
      <w:pPr>
        <w:spacing w:before="20" w:after="40"/>
        <w:ind w:left="425" w:hanging="312"/>
      </w:pPr>
      <w:r>
        <w:rPr>
          <w:rFonts w:ascii="Calibri" w:hAnsi="Calibri" w:cs="Calibri" w:eastAsia="宋体"/>
        </w:rPr>
        <w:t xml:space="preserve">• </w:t>
      </w:r>
      <w:r>
        <w:rPr>
          <w:rFonts w:ascii="Calibri" w:hAnsi="Calibri" w:cs="Calibri" w:eastAsia="宋体"/>
        </w:rPr>
        <w:t>脱毛不需要拍照，其他激光项目需要拍照</w:t>
      </w:r>
    </w:p>
    <w:p>
      <w:pPr>
        <w:pStyle w:val="Heading4"/>
      </w:pPr>
      <w:r>
        <w:rPr>
          <w:rFonts w:ascii="Calibri" w:hAnsi="Calibri" w:cs="Calibri" w:eastAsia="宋体"/>
        </w:rPr>
        <w:t>南部院区, 旧门诊楼</w:t>
      </w:r>
    </w:p>
    <w:p>
      <w:pPr>
        <w:spacing w:after="100"/>
      </w:pPr>
      <w:r>
        <w:rPr>
          <w:rFonts w:ascii="Calibri" w:hAnsi="Calibri" w:cs="Calibri" w:eastAsia="宋体"/>
        </w:rPr>
        <w:t>位置与交通途径：</w:t>
      </w:r>
    </w:p>
    <w:p>
      <w:pPr>
        <w:spacing w:before="20" w:after="40"/>
        <w:ind w:left="425" w:hanging="312"/>
      </w:pPr>
      <w:r>
        <w:rPr>
          <w:rFonts w:ascii="Calibri" w:hAnsi="Calibri" w:cs="Calibri" w:eastAsia="宋体"/>
        </w:rPr>
        <w:t xml:space="preserve">• </w:t>
      </w:r>
      <w:r>
        <w:rPr>
          <w:rFonts w:ascii="Calibri" w:hAnsi="Calibri" w:cs="Calibri" w:eastAsia="宋体"/>
        </w:rPr>
        <w:t>制造局路 639 号</w:t>
      </w:r>
    </w:p>
    <w:p>
      <w:pPr>
        <w:spacing w:before="20" w:after="40"/>
        <w:ind w:left="425" w:hanging="312"/>
      </w:pPr>
      <w:r>
        <w:rPr>
          <w:rFonts w:ascii="Calibri" w:hAnsi="Calibri" w:cs="Calibri" w:eastAsia="宋体"/>
        </w:rPr>
        <w:t xml:space="preserve">• </w:t>
      </w:r>
      <w:r>
        <w:rPr>
          <w:rFonts w:ascii="Calibri" w:hAnsi="Calibri" w:cs="Calibri" w:eastAsia="宋体"/>
        </w:rPr>
        <w:t>openstreetmap</w:t>
      </w:r>
    </w:p>
    <w:p>
      <w:pPr>
        <w:spacing w:before="20" w:after="40"/>
        <w:ind w:left="425" w:hanging="312"/>
      </w:pPr>
      <w:r>
        <w:rPr>
          <w:rFonts w:ascii="Calibri" w:hAnsi="Calibri" w:cs="Calibri" w:eastAsia="宋体"/>
        </w:rPr>
        <w:t xml:space="preserve">• </w:t>
      </w:r>
      <w:r>
        <w:rPr>
          <w:rFonts w:ascii="Calibri" w:hAnsi="Calibri" w:cs="Calibri" w:eastAsia="宋体"/>
        </w:rPr>
        <w:t>8 号线，西藏南路 5 号口，步行约 13 分钟</w:t>
      </w:r>
    </w:p>
    <w:p>
      <w:pPr>
        <w:spacing w:after="100"/>
      </w:pPr>
      <w:r>
        <w:rPr>
          <w:rFonts w:ascii="Calibri" w:hAnsi="Calibri" w:cs="Calibri" w:eastAsia="宋体"/>
        </w:rPr>
        <w:t>仪器：</w:t>
      </w:r>
    </w:p>
    <w:p>
      <w:pPr>
        <w:spacing w:before="20" w:after="40"/>
        <w:ind w:left="425" w:hanging="312"/>
      </w:pPr>
      <w:r>
        <w:rPr>
          <w:rFonts w:ascii="Calibri" w:hAnsi="Calibri" w:cs="Calibri" w:eastAsia="宋体"/>
        </w:rPr>
        <w:t xml:space="preserve">• </w:t>
      </w:r>
      <w:r>
        <w:rPr>
          <w:rFonts w:ascii="Calibri" w:hAnsi="Calibri" w:cs="Calibri" w:eastAsia="宋体"/>
        </w:rPr>
        <w:t>Cynosure Elite，具备 755 nm 和 1064 nm</w:t>
      </w:r>
    </w:p>
    <w:p>
      <w:pPr>
        <w:keepNext/>
        <w:spacing w:before="120" w:after="40"/>
        <w:pBdr>
          <w:bottom w:val="single" w:sz="6" w:space="1" w:color="D4D8DE"/>
        </w:pBdr>
      </w:pPr>
      <w:r>
        <w:rPr>
          <w:rFonts w:ascii="Calibri" w:hAnsi="Calibri" w:cs="Calibri" w:eastAsia="微软雅黑"/>
          <w:b/>
        </w:rPr>
        <w:t>▸ Cynosure Elite</w:t>
      </w:r>
    </w:p>
    <w:p>
      <w:pPr>
        <w:spacing w:after="100"/>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人非常多，打大部位（如小腿）需要去现场进行二次预约，一般能排到半个月之后</w:t>
      </w:r>
    </w:p>
    <w:p>
      <w:pPr>
        <w:spacing w:before="20" w:after="40"/>
        <w:ind w:left="425" w:hanging="312"/>
      </w:pPr>
      <w:r>
        <w:rPr>
          <w:rFonts w:ascii="Calibri" w:hAnsi="Calibri" w:cs="Calibri" w:eastAsia="宋体"/>
        </w:rPr>
        <w:t xml:space="preserve">• </w:t>
      </w:r>
      <w:r>
        <w:rPr>
          <w:rFonts w:ascii="Calibri" w:hAnsi="Calibri" w:cs="Calibri" w:eastAsia="宋体"/>
        </w:rPr>
        <w:t>需要拍照</w:t>
      </w:r>
    </w:p>
    <w:p>
      <w:pPr>
        <w:spacing w:before="20" w:after="40"/>
        <w:ind w:left="425" w:hanging="312"/>
      </w:pPr>
      <w:r>
        <w:rPr>
          <w:rFonts w:ascii="Calibri" w:hAnsi="Calibri" w:cs="Calibri" w:eastAsia="宋体"/>
        </w:rPr>
        <w:t xml:space="preserve">• </w:t>
      </w:r>
      <w:r>
        <w:rPr>
          <w:rFonts w:ascii="Calibri" w:hAnsi="Calibri" w:cs="Calibri" w:eastAsia="宋体"/>
        </w:rPr>
        <w:t>仪器会吹冷风，打面部会有些呼吸困难</w:t>
      </w:r>
    </w:p>
    <w:p>
      <w:pPr>
        <w:spacing w:before="20" w:after="40"/>
        <w:ind w:left="425" w:hanging="312"/>
      </w:pPr>
      <w:r>
        <w:rPr>
          <w:rFonts w:ascii="Calibri" w:hAnsi="Calibri" w:cs="Calibri" w:eastAsia="宋体"/>
        </w:rPr>
        <w:t xml:space="preserve">• </w:t>
      </w:r>
      <w:r>
        <w:rPr>
          <w:rFonts w:ascii="Calibri" w:hAnsi="Calibri" w:cs="Calibri" w:eastAsia="宋体"/>
        </w:rPr>
        <w:t>会直接给你一个冰袋敷着</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在 6 月和 8 月于浦东院区对双小腿及下颌进行脱毛，分别收费 330 + 1248 元(含剃毛费)共 1040 元 </w:t>
      </w:r>
    </w:p>
    <w:p>
      <w:pPr>
        <w:spacing w:before="360" w:after="0"/>
      </w:pPr>
      <w:r>
        <w:rPr>
          <w:rFonts w:ascii="Calibri" w:hAnsi="Calibri" w:cs="Calibri" w:eastAsia="宋体"/>
          <w:i/>
          <w:color w:val="6B7280"/>
          <w:sz w:val="16"/>
        </w:rPr>
        <w:t>以上内容整理自 MtF.wiki 中文文档（https://mtf.wiki/zh-cn/docs/hair-removal），仅供离线阅读。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脱毛治疗</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脱毛治疗</dc:title>
  <dc:subject>MtF.wiki 中文文档 · 离线副本</dc:subject>
  <dc:creator>MtF.wiki</dc:creator>
  <cp:keywords>MtF.wiki;跨性别;文档;离线副本</cp:keywords>
  <dc:description>整理自 https://mtf.wiki/zh-cn/docs/hair-removal，按网站原有目录层级编排，未包含图片。</dc:description>
  <cp:lastModifiedBy/>
  <cp:revision>1</cp:revision>
  <dcterms:created xsi:type="dcterms:W3CDTF">2013-12-23T23:15:00Z</dcterms:created>
  <dcterms:modified xsi:type="dcterms:W3CDTF">2013-12-23T23:15:00Z</dcterms:modified>
  <cp:category/>
</cp:coreProperties>
</file>